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431F4" w:rsidRDefault="00427332" w:rsidP="0011127A">
      <w:pPr>
        <w:pStyle w:val="1"/>
        <w:jc w:val="center"/>
      </w:pPr>
      <w:r>
        <w:rPr>
          <w:rFonts w:hint="eastAsia"/>
          <w:noProof/>
        </w:rPr>
        <w:drawing>
          <wp:inline distT="0" distB="0" distL="0" distR="0">
            <wp:extent cx="5267325" cy="990600"/>
            <wp:effectExtent l="19050" t="0" r="9525" b="0"/>
            <wp:docPr id="8" name="图片 8" descr="C:\Documents and Settings\Administrator\桌面\temp\ss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Documents and Settings\Administrator\桌面\temp\ss1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7325" cy="990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1127A" w:rsidRDefault="0011127A" w:rsidP="0011127A">
      <w:r>
        <w:rPr>
          <w:rFonts w:hint="eastAsia"/>
        </w:rPr>
        <w:t>《时代周刊》（</w:t>
      </w:r>
      <w:r>
        <w:rPr>
          <w:rFonts w:hint="eastAsia"/>
        </w:rPr>
        <w:t>Time</w:t>
      </w:r>
      <w:r>
        <w:rPr>
          <w:rFonts w:hint="eastAsia"/>
        </w:rPr>
        <w:t>）又称《时代》，创立于</w:t>
      </w:r>
      <w:r>
        <w:rPr>
          <w:rFonts w:hint="eastAsia"/>
        </w:rPr>
        <w:t>1923</w:t>
      </w:r>
      <w:r>
        <w:rPr>
          <w:rFonts w:hint="eastAsia"/>
        </w:rPr>
        <w:t>年，是半个世纪多以前最先出现的新闻周刊之一，特为新的日益增长的国际读者群开设一个了解全球新闻的窗口。《时代》是美国三大时事性周刊之一，内容广泛，对国际问题发表主张和对国际重大事件进行跟踪报道。</w:t>
      </w:r>
    </w:p>
    <w:p w:rsidR="0011127A" w:rsidRDefault="0011127A" w:rsidP="0011127A"/>
    <w:p w:rsidR="0011127A" w:rsidRDefault="0011127A" w:rsidP="0011127A">
      <w:r>
        <w:rPr>
          <w:rFonts w:hint="eastAsia"/>
        </w:rPr>
        <w:t>《时代》有美国主版、国际版，以及欧洲、亚洲和拉丁美洲版。欧洲版（</w:t>
      </w:r>
      <w:r>
        <w:rPr>
          <w:rFonts w:hint="eastAsia"/>
        </w:rPr>
        <w:t>Time Europe</w:t>
      </w:r>
      <w:r>
        <w:rPr>
          <w:rFonts w:hint="eastAsia"/>
        </w:rPr>
        <w:t>，旧称</w:t>
      </w:r>
      <w:r>
        <w:rPr>
          <w:rFonts w:hint="eastAsia"/>
        </w:rPr>
        <w:t>Time Atlantic</w:t>
      </w:r>
      <w:r>
        <w:rPr>
          <w:rFonts w:hint="eastAsia"/>
        </w:rPr>
        <w:t>）出版于伦敦，亦涵盖了中东、非洲和拉丁美洲的事件，亚洲版（</w:t>
      </w:r>
      <w:r>
        <w:rPr>
          <w:rFonts w:hint="eastAsia"/>
        </w:rPr>
        <w:t>Time Asia</w:t>
      </w:r>
      <w:r>
        <w:rPr>
          <w:rFonts w:hint="eastAsia"/>
        </w:rPr>
        <w:t>）出版于香港，南太平洋版出版于悉尼，涵盖了澳大利亚、新西兰太平洋群岛。</w:t>
      </w:r>
    </w:p>
    <w:p w:rsidR="0011127A" w:rsidRDefault="0011127A" w:rsidP="0011127A"/>
    <w:p w:rsidR="0011127A" w:rsidRDefault="0011127A" w:rsidP="0011127A">
      <w:r>
        <w:rPr>
          <w:rFonts w:hint="eastAsia"/>
        </w:rPr>
        <w:t>2018</w:t>
      </w:r>
      <w:r>
        <w:rPr>
          <w:rFonts w:hint="eastAsia"/>
        </w:rPr>
        <w:t>年</w:t>
      </w:r>
      <w:r>
        <w:rPr>
          <w:rFonts w:hint="eastAsia"/>
        </w:rPr>
        <w:t>1</w:t>
      </w:r>
      <w:r>
        <w:rPr>
          <w:rFonts w:hint="eastAsia"/>
        </w:rPr>
        <w:t>月</w:t>
      </w:r>
      <w:r>
        <w:rPr>
          <w:rFonts w:hint="eastAsia"/>
        </w:rPr>
        <w:t>19</w:t>
      </w:r>
      <w:r>
        <w:rPr>
          <w:rFonts w:hint="eastAsia"/>
        </w:rPr>
        <w:t>日，李彦宏以“</w:t>
      </w:r>
      <w:r>
        <w:rPr>
          <w:rFonts w:hint="eastAsia"/>
        </w:rPr>
        <w:t>the innovator</w:t>
      </w:r>
      <w:r>
        <w:rPr>
          <w:rFonts w:hint="eastAsia"/>
        </w:rPr>
        <w:t>（创新者）”的称谓，成为了本期亚洲版的封面人物。这是中国互联网企业家第一次登上时代周刊封面。</w:t>
      </w:r>
    </w:p>
    <w:p w:rsidR="0011127A" w:rsidRDefault="0011127A" w:rsidP="0011127A">
      <w:r>
        <w:rPr>
          <w:noProof/>
        </w:rPr>
        <w:drawing>
          <wp:inline distT="0" distB="0" distL="0" distR="0">
            <wp:extent cx="1571625" cy="2095500"/>
            <wp:effectExtent l="19050" t="0" r="9525" b="0"/>
            <wp:docPr id="1" name="图片 1" descr="https://gss3.bdstatic.com/-Po3dSag_xI4khGkpoWK1HF6hhy/baike/s%3D220/sign=579358df38fa828bd5239ae1cd1d41cd/5366d0160924ab187c863ded3efae6cd7a890b5c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gss3.bdstatic.com/-Po3dSag_xI4khGkpoWK1HF6hhy/baike/s%3D220/sign=579358df38fa828bd5239ae1cd1d41cd/5366d0160924ab187c863ded3efae6cd7a890b5c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71625" cy="2095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243DF" w:rsidRDefault="008243DF" w:rsidP="0011127A">
      <w:pPr>
        <w:rPr>
          <w:rFonts w:asciiTheme="majorHAnsi" w:eastAsiaTheme="majorEastAsia" w:hAnsiTheme="majorHAnsi" w:cstheme="majorBidi"/>
          <w:b/>
          <w:bCs/>
          <w:sz w:val="32"/>
          <w:szCs w:val="32"/>
        </w:rPr>
      </w:pPr>
    </w:p>
    <w:p w:rsidR="008243DF" w:rsidRDefault="008243DF" w:rsidP="0011127A">
      <w:pPr>
        <w:rPr>
          <w:rFonts w:asciiTheme="majorHAnsi" w:eastAsiaTheme="majorEastAsia" w:hAnsiTheme="majorHAnsi" w:cstheme="majorBidi"/>
          <w:b/>
          <w:bCs/>
          <w:sz w:val="32"/>
          <w:szCs w:val="32"/>
        </w:rPr>
      </w:pPr>
      <w:r>
        <w:rPr>
          <w:rFonts w:asciiTheme="majorHAnsi" w:eastAsiaTheme="majorEastAsia" w:hAnsiTheme="majorHAnsi" w:cstheme="majorBidi" w:hint="eastAsia"/>
          <w:b/>
          <w:bCs/>
          <w:sz w:val="32"/>
          <w:szCs w:val="32"/>
        </w:rPr>
        <w:t>宗旨：</w:t>
      </w:r>
    </w:p>
    <w:p w:rsidR="008243DF" w:rsidRPr="0044319C" w:rsidRDefault="008243DF" w:rsidP="008243DF">
      <w:pPr>
        <w:rPr>
          <w:b/>
        </w:rPr>
      </w:pPr>
      <w:r w:rsidRPr="0044319C">
        <w:rPr>
          <w:rFonts w:hint="eastAsia"/>
          <w:b/>
        </w:rPr>
        <w:t>信任力</w:t>
      </w:r>
      <w:r w:rsidRPr="0044319C">
        <w:rPr>
          <w:rFonts w:hint="eastAsia"/>
          <w:b/>
        </w:rPr>
        <w:t>.</w:t>
      </w:r>
      <w:r w:rsidRPr="0044319C">
        <w:rPr>
          <w:rFonts w:hint="eastAsia"/>
          <w:b/>
        </w:rPr>
        <w:t>受众群</w:t>
      </w:r>
      <w:r w:rsidRPr="0044319C">
        <w:rPr>
          <w:rFonts w:hint="eastAsia"/>
          <w:b/>
        </w:rPr>
        <w:t>.</w:t>
      </w:r>
      <w:r w:rsidRPr="0044319C">
        <w:rPr>
          <w:rFonts w:hint="eastAsia"/>
          <w:b/>
        </w:rPr>
        <w:t>影响力</w:t>
      </w:r>
      <w:r w:rsidRPr="0044319C">
        <w:rPr>
          <w:rFonts w:hint="eastAsia"/>
          <w:b/>
        </w:rPr>
        <w:t>.</w:t>
      </w:r>
    </w:p>
    <w:p w:rsidR="008243DF" w:rsidRDefault="008243DF" w:rsidP="008243DF">
      <w:r>
        <w:rPr>
          <w:rFonts w:hint="eastAsia"/>
        </w:rPr>
        <w:t>《</w:t>
      </w:r>
      <w:r>
        <w:rPr>
          <w:rFonts w:hint="eastAsia"/>
        </w:rPr>
        <w:t>TIME</w:t>
      </w:r>
      <w:r>
        <w:rPr>
          <w:rFonts w:hint="eastAsia"/>
        </w:rPr>
        <w:t>》的宗旨在于为读者讲述最重要的故事</w:t>
      </w:r>
      <w:r>
        <w:rPr>
          <w:rFonts w:hint="eastAsia"/>
        </w:rPr>
        <w:t>,</w:t>
      </w:r>
      <w:r>
        <w:rPr>
          <w:rFonts w:hint="eastAsia"/>
        </w:rPr>
        <w:t>将那些引起全球变化的事件一一现，杂志会根据事件情况，对相关问题做出定义，发表出独特的见解。</w:t>
      </w:r>
    </w:p>
    <w:p w:rsidR="008243DF" w:rsidRDefault="008243DF" w:rsidP="008243DF"/>
    <w:p w:rsidR="008243DF" w:rsidRDefault="008243DF" w:rsidP="008243DF">
      <w:r>
        <w:rPr>
          <w:rFonts w:hint="eastAsia"/>
        </w:rPr>
        <w:t>《</w:t>
      </w:r>
      <w:r>
        <w:rPr>
          <w:rFonts w:hint="eastAsia"/>
        </w:rPr>
        <w:t>TIME</w:t>
      </w:r>
      <w:r>
        <w:rPr>
          <w:rFonts w:hint="eastAsia"/>
        </w:rPr>
        <w:t>》拥有无与伦比的受众群即世界上最具影响力的人们，并且有着来自全费者不可估量的的信任和一种强大的召集能力</w:t>
      </w:r>
      <w:r>
        <w:rPr>
          <w:rFonts w:hint="eastAsia"/>
        </w:rPr>
        <w:t>,</w:t>
      </w:r>
      <w:r>
        <w:rPr>
          <w:rFonts w:hint="eastAsia"/>
        </w:rPr>
        <w:t>《</w:t>
      </w:r>
      <w:r>
        <w:rPr>
          <w:rFonts w:hint="eastAsia"/>
        </w:rPr>
        <w:t>TIME</w:t>
      </w:r>
      <w:r>
        <w:rPr>
          <w:rFonts w:hint="eastAsia"/>
        </w:rPr>
        <w:t>》是世界上最知名的媒体之一。</w:t>
      </w:r>
    </w:p>
    <w:p w:rsidR="008243DF" w:rsidRDefault="008243DF" w:rsidP="008243DF"/>
    <w:p w:rsidR="008243DF" w:rsidRDefault="008243DF" w:rsidP="008243DF">
      <w:pPr>
        <w:pStyle w:val="3"/>
      </w:pPr>
      <w:r>
        <w:rPr>
          <w:rFonts w:hint="eastAsia"/>
        </w:rPr>
        <w:lastRenderedPageBreak/>
        <w:t>全球读者定位：</w:t>
      </w:r>
    </w:p>
    <w:tbl>
      <w:tblPr>
        <w:tblStyle w:val="a6"/>
        <w:tblW w:w="0" w:type="auto"/>
        <w:tblLook w:val="04A0"/>
      </w:tblPr>
      <w:tblGrid>
        <w:gridCol w:w="2840"/>
        <w:gridCol w:w="2841"/>
        <w:gridCol w:w="2841"/>
      </w:tblGrid>
      <w:tr w:rsidR="00666DE7" w:rsidTr="00F92753">
        <w:tc>
          <w:tcPr>
            <w:tcW w:w="2840" w:type="dxa"/>
            <w:shd w:val="clear" w:color="auto" w:fill="BFBFBF" w:themeFill="background1" w:themeFillShade="BF"/>
          </w:tcPr>
          <w:p w:rsidR="00666DE7" w:rsidRDefault="00666DE7" w:rsidP="008243DF"/>
        </w:tc>
        <w:tc>
          <w:tcPr>
            <w:tcW w:w="2841" w:type="dxa"/>
            <w:shd w:val="clear" w:color="auto" w:fill="BFBFBF" w:themeFill="background1" w:themeFillShade="BF"/>
          </w:tcPr>
          <w:p w:rsidR="00666DE7" w:rsidRDefault="00666DE7" w:rsidP="008243DF">
            <w:r>
              <w:rPr>
                <w:rFonts w:hint="eastAsia"/>
              </w:rPr>
              <w:t>数字媒体</w:t>
            </w:r>
          </w:p>
        </w:tc>
        <w:tc>
          <w:tcPr>
            <w:tcW w:w="2841" w:type="dxa"/>
            <w:shd w:val="clear" w:color="auto" w:fill="BFBFBF" w:themeFill="background1" w:themeFillShade="BF"/>
          </w:tcPr>
          <w:p w:rsidR="00666DE7" w:rsidRDefault="00666DE7" w:rsidP="008243DF">
            <w:r>
              <w:rPr>
                <w:rFonts w:hint="eastAsia"/>
              </w:rPr>
              <w:t>平面</w:t>
            </w:r>
          </w:p>
        </w:tc>
      </w:tr>
      <w:tr w:rsidR="00666DE7" w:rsidTr="00666DE7">
        <w:tc>
          <w:tcPr>
            <w:tcW w:w="2840" w:type="dxa"/>
          </w:tcPr>
          <w:p w:rsidR="00666DE7" w:rsidRDefault="00666DE7" w:rsidP="008243DF">
            <w:r>
              <w:rPr>
                <w:rFonts w:hint="eastAsia"/>
              </w:rPr>
              <w:t>男</w:t>
            </w:r>
            <w:r>
              <w:rPr>
                <w:rFonts w:hint="eastAsia"/>
              </w:rPr>
              <w:t>/</w:t>
            </w:r>
            <w:r>
              <w:rPr>
                <w:rFonts w:hint="eastAsia"/>
              </w:rPr>
              <w:t>女</w:t>
            </w:r>
          </w:p>
        </w:tc>
        <w:tc>
          <w:tcPr>
            <w:tcW w:w="2841" w:type="dxa"/>
          </w:tcPr>
          <w:p w:rsidR="00666DE7" w:rsidRDefault="00316E7E" w:rsidP="008243DF">
            <w:r>
              <w:rPr>
                <w:rFonts w:hint="eastAsia"/>
              </w:rPr>
              <w:t>69/31</w:t>
            </w:r>
          </w:p>
        </w:tc>
        <w:tc>
          <w:tcPr>
            <w:tcW w:w="2841" w:type="dxa"/>
          </w:tcPr>
          <w:p w:rsidR="00666DE7" w:rsidRDefault="00316E7E" w:rsidP="008243DF">
            <w:r>
              <w:rPr>
                <w:rFonts w:hint="eastAsia"/>
              </w:rPr>
              <w:t>71/29</w:t>
            </w:r>
          </w:p>
        </w:tc>
      </w:tr>
      <w:tr w:rsidR="00666DE7" w:rsidTr="00666DE7">
        <w:tc>
          <w:tcPr>
            <w:tcW w:w="2840" w:type="dxa"/>
          </w:tcPr>
          <w:p w:rsidR="00666DE7" w:rsidRDefault="00666DE7" w:rsidP="008243DF">
            <w:r>
              <w:rPr>
                <w:rFonts w:hint="eastAsia"/>
              </w:rPr>
              <w:t>平均年龄</w:t>
            </w:r>
          </w:p>
        </w:tc>
        <w:tc>
          <w:tcPr>
            <w:tcW w:w="2841" w:type="dxa"/>
          </w:tcPr>
          <w:p w:rsidR="00666DE7" w:rsidRDefault="00316E7E" w:rsidP="008243DF">
            <w:r>
              <w:rPr>
                <w:rFonts w:hint="eastAsia"/>
              </w:rPr>
              <w:t>43</w:t>
            </w:r>
          </w:p>
        </w:tc>
        <w:tc>
          <w:tcPr>
            <w:tcW w:w="2841" w:type="dxa"/>
          </w:tcPr>
          <w:p w:rsidR="00666DE7" w:rsidRDefault="00316E7E" w:rsidP="008243DF">
            <w:r>
              <w:rPr>
                <w:rFonts w:hint="eastAsia"/>
              </w:rPr>
              <w:t>43</w:t>
            </w:r>
          </w:p>
        </w:tc>
      </w:tr>
      <w:tr w:rsidR="00666DE7" w:rsidTr="00666DE7">
        <w:tc>
          <w:tcPr>
            <w:tcW w:w="2840" w:type="dxa"/>
          </w:tcPr>
          <w:p w:rsidR="00666DE7" w:rsidRDefault="00666DE7" w:rsidP="008243DF">
            <w:r>
              <w:rPr>
                <w:rFonts w:hint="eastAsia"/>
              </w:rPr>
              <w:t>个人收入（美元）</w:t>
            </w:r>
          </w:p>
        </w:tc>
        <w:tc>
          <w:tcPr>
            <w:tcW w:w="2841" w:type="dxa"/>
          </w:tcPr>
          <w:p w:rsidR="00666DE7" w:rsidRDefault="00316E7E" w:rsidP="008243DF">
            <w:r>
              <w:rPr>
                <w:rFonts w:hint="eastAsia"/>
              </w:rPr>
              <w:t>428k</w:t>
            </w:r>
          </w:p>
        </w:tc>
        <w:tc>
          <w:tcPr>
            <w:tcW w:w="2841" w:type="dxa"/>
          </w:tcPr>
          <w:p w:rsidR="00666DE7" w:rsidRDefault="00316E7E" w:rsidP="008243DF">
            <w:r>
              <w:rPr>
                <w:rFonts w:hint="eastAsia"/>
              </w:rPr>
              <w:t>489k</w:t>
            </w:r>
          </w:p>
        </w:tc>
      </w:tr>
      <w:tr w:rsidR="00666DE7" w:rsidTr="00666DE7">
        <w:tc>
          <w:tcPr>
            <w:tcW w:w="2840" w:type="dxa"/>
          </w:tcPr>
          <w:p w:rsidR="00666DE7" w:rsidRDefault="00666DE7" w:rsidP="008243DF">
            <w:r>
              <w:rPr>
                <w:rFonts w:hint="eastAsia"/>
              </w:rPr>
              <w:t>家庭平均净资产（美元）</w:t>
            </w:r>
          </w:p>
        </w:tc>
        <w:tc>
          <w:tcPr>
            <w:tcW w:w="2841" w:type="dxa"/>
          </w:tcPr>
          <w:p w:rsidR="00666DE7" w:rsidRDefault="00316E7E" w:rsidP="008243DF">
            <w:r>
              <w:rPr>
                <w:rFonts w:hint="eastAsia"/>
              </w:rPr>
              <w:t>1342000</w:t>
            </w:r>
          </w:p>
        </w:tc>
        <w:tc>
          <w:tcPr>
            <w:tcW w:w="2841" w:type="dxa"/>
          </w:tcPr>
          <w:p w:rsidR="00666DE7" w:rsidRDefault="00316E7E" w:rsidP="008243DF">
            <w:r>
              <w:rPr>
                <w:rFonts w:hint="eastAsia"/>
              </w:rPr>
              <w:t>1472000</w:t>
            </w:r>
          </w:p>
        </w:tc>
      </w:tr>
      <w:tr w:rsidR="00666DE7" w:rsidTr="00666DE7">
        <w:tc>
          <w:tcPr>
            <w:tcW w:w="2840" w:type="dxa"/>
          </w:tcPr>
          <w:p w:rsidR="00666DE7" w:rsidRPr="00666DE7" w:rsidRDefault="00666DE7" w:rsidP="008243DF">
            <w:r>
              <w:rPr>
                <w:rFonts w:hint="eastAsia"/>
              </w:rPr>
              <w:t>出行商务</w:t>
            </w:r>
            <w:r>
              <w:rPr>
                <w:rFonts w:hint="eastAsia"/>
              </w:rPr>
              <w:t>/</w:t>
            </w:r>
            <w:r w:rsidR="00501429">
              <w:rPr>
                <w:rFonts w:hint="eastAsia"/>
              </w:rPr>
              <w:t>头等舱</w:t>
            </w:r>
            <w:r>
              <w:rPr>
                <w:rFonts w:hint="eastAsia"/>
              </w:rPr>
              <w:t>比例</w:t>
            </w:r>
          </w:p>
        </w:tc>
        <w:tc>
          <w:tcPr>
            <w:tcW w:w="2841" w:type="dxa"/>
          </w:tcPr>
          <w:p w:rsidR="00666DE7" w:rsidRDefault="00316E7E" w:rsidP="008243DF">
            <w:r>
              <w:rPr>
                <w:rFonts w:hint="eastAsia"/>
              </w:rPr>
              <w:t>75%</w:t>
            </w:r>
          </w:p>
        </w:tc>
        <w:tc>
          <w:tcPr>
            <w:tcW w:w="2841" w:type="dxa"/>
          </w:tcPr>
          <w:p w:rsidR="00666DE7" w:rsidRDefault="00316E7E" w:rsidP="008243DF">
            <w:r>
              <w:rPr>
                <w:rFonts w:hint="eastAsia"/>
              </w:rPr>
              <w:t>77%</w:t>
            </w:r>
          </w:p>
        </w:tc>
      </w:tr>
      <w:tr w:rsidR="00666DE7" w:rsidTr="00666DE7">
        <w:tc>
          <w:tcPr>
            <w:tcW w:w="2840" w:type="dxa"/>
          </w:tcPr>
          <w:p w:rsidR="00666DE7" w:rsidRDefault="00666DE7" w:rsidP="008243DF">
            <w:r>
              <w:rPr>
                <w:rFonts w:hint="eastAsia"/>
              </w:rPr>
              <w:t>C-</w:t>
            </w:r>
            <w:r>
              <w:rPr>
                <w:rFonts w:hint="eastAsia"/>
              </w:rPr>
              <w:t>阶层比例</w:t>
            </w:r>
          </w:p>
        </w:tc>
        <w:tc>
          <w:tcPr>
            <w:tcW w:w="2841" w:type="dxa"/>
          </w:tcPr>
          <w:p w:rsidR="00666DE7" w:rsidRDefault="00316E7E" w:rsidP="008243DF">
            <w:r>
              <w:rPr>
                <w:rFonts w:hint="eastAsia"/>
              </w:rPr>
              <w:t>51%</w:t>
            </w:r>
          </w:p>
        </w:tc>
        <w:tc>
          <w:tcPr>
            <w:tcW w:w="2841" w:type="dxa"/>
          </w:tcPr>
          <w:p w:rsidR="00666DE7" w:rsidRDefault="00316E7E" w:rsidP="008243DF">
            <w:r>
              <w:rPr>
                <w:rFonts w:hint="eastAsia"/>
              </w:rPr>
              <w:t>51%</w:t>
            </w:r>
          </w:p>
        </w:tc>
      </w:tr>
      <w:tr w:rsidR="00666DE7" w:rsidTr="00666DE7">
        <w:tc>
          <w:tcPr>
            <w:tcW w:w="2840" w:type="dxa"/>
          </w:tcPr>
          <w:p w:rsidR="00666DE7" w:rsidRDefault="00666DE7" w:rsidP="008243DF">
            <w:r>
              <w:rPr>
                <w:rFonts w:hint="eastAsia"/>
              </w:rPr>
              <w:t>高管比例</w:t>
            </w:r>
          </w:p>
        </w:tc>
        <w:tc>
          <w:tcPr>
            <w:tcW w:w="2841" w:type="dxa"/>
          </w:tcPr>
          <w:p w:rsidR="00666DE7" w:rsidRDefault="00316E7E" w:rsidP="008243DF">
            <w:r>
              <w:rPr>
                <w:rFonts w:hint="eastAsia"/>
              </w:rPr>
              <w:t>97%</w:t>
            </w:r>
          </w:p>
        </w:tc>
        <w:tc>
          <w:tcPr>
            <w:tcW w:w="2841" w:type="dxa"/>
          </w:tcPr>
          <w:p w:rsidR="00666DE7" w:rsidRDefault="00316E7E" w:rsidP="008243DF">
            <w:r>
              <w:rPr>
                <w:rFonts w:hint="eastAsia"/>
              </w:rPr>
              <w:t>97%</w:t>
            </w:r>
          </w:p>
        </w:tc>
      </w:tr>
    </w:tbl>
    <w:p w:rsidR="00DE3A63" w:rsidRDefault="00316E7E" w:rsidP="008243DF">
      <w:r>
        <w:rPr>
          <w:rFonts w:hint="eastAsia"/>
        </w:rPr>
        <w:t>数据来源：</w:t>
      </w:r>
      <w:r w:rsidRPr="00316E7E">
        <w:t>Global Business Influencers 2017</w:t>
      </w:r>
    </w:p>
    <w:p w:rsidR="00DE3A63" w:rsidRDefault="00DE3A63" w:rsidP="008243DF"/>
    <w:p w:rsidR="00DE3A63" w:rsidRDefault="00511870" w:rsidP="00511870">
      <w:pPr>
        <w:pStyle w:val="3"/>
      </w:pPr>
      <w:r>
        <w:rPr>
          <w:rFonts w:hint="eastAsia"/>
        </w:rPr>
        <w:t>媒体发行量</w:t>
      </w:r>
      <w:r>
        <w:rPr>
          <w:rFonts w:hint="eastAsia"/>
        </w:rPr>
        <w:t>/</w:t>
      </w:r>
      <w:r>
        <w:rPr>
          <w:rFonts w:hint="eastAsia"/>
        </w:rPr>
        <w:t>流量：</w:t>
      </w:r>
    </w:p>
    <w:p w:rsidR="00B27C02" w:rsidRPr="00B27C02" w:rsidRDefault="00B27C02" w:rsidP="00B27C02">
      <w:r w:rsidRPr="00B27C02">
        <w:rPr>
          <w:rFonts w:hint="eastAsia"/>
          <w:noProof/>
        </w:rPr>
        <w:drawing>
          <wp:inline distT="0" distB="0" distL="0" distR="0">
            <wp:extent cx="5274310" cy="1418542"/>
            <wp:effectExtent l="19050" t="0" r="2540" b="0"/>
            <wp:docPr id="3" name="图片 9" descr="C:\Documents and Settings\Administrator\桌面\temp\sss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Documents and Settings\Administrator\桌面\temp\ssss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141854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E02B78">
        <w:br/>
      </w:r>
    </w:p>
    <w:tbl>
      <w:tblPr>
        <w:tblStyle w:val="a6"/>
        <w:tblW w:w="0" w:type="auto"/>
        <w:tblLook w:val="04A0"/>
      </w:tblPr>
      <w:tblGrid>
        <w:gridCol w:w="2130"/>
        <w:gridCol w:w="2130"/>
        <w:gridCol w:w="2131"/>
        <w:gridCol w:w="2131"/>
      </w:tblGrid>
      <w:tr w:rsidR="00B242FD" w:rsidTr="00F92753">
        <w:tc>
          <w:tcPr>
            <w:tcW w:w="2130" w:type="dxa"/>
            <w:shd w:val="clear" w:color="auto" w:fill="BFBFBF" w:themeFill="background1" w:themeFillShade="BF"/>
          </w:tcPr>
          <w:p w:rsidR="00B242FD" w:rsidRDefault="00B242FD" w:rsidP="00511870"/>
        </w:tc>
        <w:tc>
          <w:tcPr>
            <w:tcW w:w="2130" w:type="dxa"/>
            <w:shd w:val="clear" w:color="auto" w:fill="BFBFBF" w:themeFill="background1" w:themeFillShade="BF"/>
          </w:tcPr>
          <w:p w:rsidR="00B242FD" w:rsidRDefault="00B242FD" w:rsidP="00511870">
            <w:r>
              <w:rPr>
                <w:rFonts w:hint="eastAsia"/>
              </w:rPr>
              <w:t>发行量</w:t>
            </w:r>
          </w:p>
        </w:tc>
        <w:tc>
          <w:tcPr>
            <w:tcW w:w="2131" w:type="dxa"/>
            <w:shd w:val="clear" w:color="auto" w:fill="BFBFBF" w:themeFill="background1" w:themeFillShade="BF"/>
          </w:tcPr>
          <w:p w:rsidR="00B242FD" w:rsidRDefault="00B242FD" w:rsidP="00511870">
            <w:r>
              <w:rPr>
                <w:rFonts w:hint="eastAsia"/>
              </w:rPr>
              <w:t>数字媒体独立访客</w:t>
            </w:r>
          </w:p>
        </w:tc>
        <w:tc>
          <w:tcPr>
            <w:tcW w:w="2131" w:type="dxa"/>
            <w:shd w:val="clear" w:color="auto" w:fill="BFBFBF" w:themeFill="background1" w:themeFillShade="BF"/>
          </w:tcPr>
          <w:p w:rsidR="00B242FD" w:rsidRDefault="00B242FD" w:rsidP="00511870">
            <w:r>
              <w:rPr>
                <w:rFonts w:hint="eastAsia"/>
              </w:rPr>
              <w:t>社交媒体</w:t>
            </w:r>
          </w:p>
        </w:tc>
      </w:tr>
      <w:tr w:rsidR="00B242FD" w:rsidTr="00B242FD">
        <w:tc>
          <w:tcPr>
            <w:tcW w:w="2130" w:type="dxa"/>
          </w:tcPr>
          <w:p w:rsidR="00B242FD" w:rsidRDefault="005B2971" w:rsidP="00511870">
            <w:r>
              <w:rPr>
                <w:rFonts w:hint="eastAsia"/>
              </w:rPr>
              <w:t>美国版</w:t>
            </w:r>
          </w:p>
        </w:tc>
        <w:tc>
          <w:tcPr>
            <w:tcW w:w="2130" w:type="dxa"/>
          </w:tcPr>
          <w:p w:rsidR="00B242FD" w:rsidRDefault="005B2971" w:rsidP="00511870">
            <w:r>
              <w:rPr>
                <w:rFonts w:hint="eastAsia"/>
              </w:rPr>
              <w:t>300</w:t>
            </w:r>
            <w:r>
              <w:rPr>
                <w:rFonts w:hint="eastAsia"/>
              </w:rPr>
              <w:t>万</w:t>
            </w:r>
          </w:p>
        </w:tc>
        <w:tc>
          <w:tcPr>
            <w:tcW w:w="2131" w:type="dxa"/>
          </w:tcPr>
          <w:p w:rsidR="00B242FD" w:rsidRDefault="005B2971" w:rsidP="00511870">
            <w:r>
              <w:rPr>
                <w:rFonts w:hint="eastAsia"/>
              </w:rPr>
              <w:t>28.8m UVs</w:t>
            </w:r>
          </w:p>
        </w:tc>
        <w:tc>
          <w:tcPr>
            <w:tcW w:w="2131" w:type="dxa"/>
          </w:tcPr>
          <w:p w:rsidR="00B242FD" w:rsidRDefault="00B242FD" w:rsidP="00511870"/>
        </w:tc>
      </w:tr>
      <w:tr w:rsidR="00B242FD" w:rsidTr="00B242FD">
        <w:tc>
          <w:tcPr>
            <w:tcW w:w="2130" w:type="dxa"/>
          </w:tcPr>
          <w:p w:rsidR="00B242FD" w:rsidRDefault="005B2971" w:rsidP="00511870">
            <w:r w:rsidRPr="005B2971">
              <w:rPr>
                <w:rFonts w:hint="eastAsia"/>
              </w:rPr>
              <w:t>欧洲、中东、非洲</w:t>
            </w:r>
            <w:r w:rsidRPr="005B2971">
              <w:rPr>
                <w:rFonts w:hint="eastAsia"/>
              </w:rPr>
              <w:t>(</w:t>
            </w:r>
            <w:r w:rsidRPr="005B2971">
              <w:rPr>
                <w:rFonts w:hint="eastAsia"/>
              </w:rPr>
              <w:t>包括拉丁美洲</w:t>
            </w:r>
            <w:r w:rsidRPr="005B2971">
              <w:rPr>
                <w:rFonts w:hint="eastAsia"/>
              </w:rPr>
              <w:t>)</w:t>
            </w:r>
          </w:p>
        </w:tc>
        <w:tc>
          <w:tcPr>
            <w:tcW w:w="2130" w:type="dxa"/>
          </w:tcPr>
          <w:p w:rsidR="00B242FD" w:rsidRDefault="005B2971" w:rsidP="00511870">
            <w:r>
              <w:rPr>
                <w:rFonts w:hint="eastAsia"/>
              </w:rPr>
              <w:t>36.2</w:t>
            </w:r>
            <w:r>
              <w:rPr>
                <w:rFonts w:hint="eastAsia"/>
              </w:rPr>
              <w:t>万</w:t>
            </w:r>
          </w:p>
        </w:tc>
        <w:tc>
          <w:tcPr>
            <w:tcW w:w="2131" w:type="dxa"/>
          </w:tcPr>
          <w:p w:rsidR="00B242FD" w:rsidRDefault="005B2971" w:rsidP="00511870">
            <w:r>
              <w:rPr>
                <w:rFonts w:hint="eastAsia"/>
              </w:rPr>
              <w:t>7.3m UVs</w:t>
            </w:r>
          </w:p>
        </w:tc>
        <w:tc>
          <w:tcPr>
            <w:tcW w:w="2131" w:type="dxa"/>
          </w:tcPr>
          <w:p w:rsidR="00B242FD" w:rsidRDefault="00B242FD" w:rsidP="00511870"/>
        </w:tc>
      </w:tr>
      <w:tr w:rsidR="00B242FD" w:rsidTr="00B242FD">
        <w:tc>
          <w:tcPr>
            <w:tcW w:w="2130" w:type="dxa"/>
          </w:tcPr>
          <w:p w:rsidR="00B242FD" w:rsidRDefault="005B2971" w:rsidP="00511870">
            <w:r w:rsidRPr="005B2971">
              <w:rPr>
                <w:rFonts w:hint="eastAsia"/>
              </w:rPr>
              <w:t>亚洲、南太平洋</w:t>
            </w:r>
          </w:p>
        </w:tc>
        <w:tc>
          <w:tcPr>
            <w:tcW w:w="2130" w:type="dxa"/>
          </w:tcPr>
          <w:p w:rsidR="00B242FD" w:rsidRDefault="005B2971" w:rsidP="00511870">
            <w:r>
              <w:rPr>
                <w:rFonts w:hint="eastAsia"/>
              </w:rPr>
              <w:t>23.6</w:t>
            </w:r>
            <w:r>
              <w:rPr>
                <w:rFonts w:hint="eastAsia"/>
              </w:rPr>
              <w:t>万</w:t>
            </w:r>
          </w:p>
        </w:tc>
        <w:tc>
          <w:tcPr>
            <w:tcW w:w="2131" w:type="dxa"/>
          </w:tcPr>
          <w:p w:rsidR="00B242FD" w:rsidRDefault="005B2971" w:rsidP="00511870">
            <w:r>
              <w:rPr>
                <w:rFonts w:hint="eastAsia"/>
              </w:rPr>
              <w:t>6.2m UVs</w:t>
            </w:r>
          </w:p>
        </w:tc>
        <w:tc>
          <w:tcPr>
            <w:tcW w:w="2131" w:type="dxa"/>
          </w:tcPr>
          <w:p w:rsidR="00B242FD" w:rsidRDefault="00B242FD" w:rsidP="00511870"/>
        </w:tc>
      </w:tr>
      <w:tr w:rsidR="00B242FD" w:rsidTr="00B242FD">
        <w:tc>
          <w:tcPr>
            <w:tcW w:w="2130" w:type="dxa"/>
          </w:tcPr>
          <w:p w:rsidR="00B242FD" w:rsidRDefault="005B2971" w:rsidP="00511870">
            <w:r>
              <w:rPr>
                <w:rFonts w:hint="eastAsia"/>
              </w:rPr>
              <w:t>全世界</w:t>
            </w:r>
          </w:p>
        </w:tc>
        <w:tc>
          <w:tcPr>
            <w:tcW w:w="2130" w:type="dxa"/>
          </w:tcPr>
          <w:p w:rsidR="00B242FD" w:rsidRDefault="005B2971" w:rsidP="00511870">
            <w:r>
              <w:rPr>
                <w:rFonts w:hint="eastAsia"/>
              </w:rPr>
              <w:t>350</w:t>
            </w:r>
            <w:r>
              <w:rPr>
                <w:rFonts w:hint="eastAsia"/>
              </w:rPr>
              <w:t>万</w:t>
            </w:r>
          </w:p>
        </w:tc>
        <w:tc>
          <w:tcPr>
            <w:tcW w:w="2131" w:type="dxa"/>
          </w:tcPr>
          <w:p w:rsidR="00B242FD" w:rsidRDefault="005B2971" w:rsidP="00511870">
            <w:r>
              <w:rPr>
                <w:rFonts w:hint="eastAsia"/>
              </w:rPr>
              <w:t>45.6m UVs</w:t>
            </w:r>
          </w:p>
        </w:tc>
        <w:tc>
          <w:tcPr>
            <w:tcW w:w="2131" w:type="dxa"/>
          </w:tcPr>
          <w:p w:rsidR="00B242FD" w:rsidRDefault="005B2971" w:rsidP="00511870">
            <w:r>
              <w:rPr>
                <w:rFonts w:hint="eastAsia"/>
              </w:rPr>
              <w:t>41.8m+</w:t>
            </w:r>
          </w:p>
        </w:tc>
      </w:tr>
    </w:tbl>
    <w:p w:rsidR="00511870" w:rsidRDefault="00C57D03" w:rsidP="00C57D03">
      <w:r>
        <w:rPr>
          <w:rFonts w:hint="eastAsia"/>
        </w:rPr>
        <w:t>数据来源：</w:t>
      </w:r>
      <w:r>
        <w:t>HK ABC FY 2016; AAM 2H 2016 Print+Digital</w:t>
      </w:r>
      <w:r>
        <w:rPr>
          <w:rFonts w:hint="eastAsia"/>
        </w:rPr>
        <w:t xml:space="preserve"> </w:t>
      </w:r>
      <w:r>
        <w:t>Issue; ABC Jan-Dec 2016 Print+Digital; Google Analytics Dec</w:t>
      </w:r>
      <w:r>
        <w:rPr>
          <w:rFonts w:hint="eastAsia"/>
        </w:rPr>
        <w:t xml:space="preserve"> </w:t>
      </w:r>
      <w:r>
        <w:t>2017; Social Aug 2017</w:t>
      </w:r>
    </w:p>
    <w:p w:rsidR="008D1F46" w:rsidRDefault="008D1F46" w:rsidP="00C57D03"/>
    <w:p w:rsidR="008D1F46" w:rsidRDefault="008D1F46" w:rsidP="00C90AA4">
      <w:pPr>
        <w:pStyle w:val="3"/>
      </w:pPr>
      <w:r>
        <w:rPr>
          <w:rFonts w:hint="eastAsia"/>
        </w:rPr>
        <w:lastRenderedPageBreak/>
        <w:t>2018</w:t>
      </w:r>
      <w:r>
        <w:rPr>
          <w:rFonts w:hint="eastAsia"/>
        </w:rPr>
        <w:t>年排期计划表</w:t>
      </w:r>
      <w:r w:rsidR="00220A11">
        <w:rPr>
          <w:rFonts w:hint="eastAsia"/>
        </w:rPr>
        <w:t>(</w:t>
      </w:r>
      <w:r w:rsidR="00220A11">
        <w:rPr>
          <w:rFonts w:hint="eastAsia"/>
        </w:rPr>
        <w:t>第</w:t>
      </w:r>
      <w:r w:rsidR="00220A11">
        <w:rPr>
          <w:rFonts w:hint="eastAsia"/>
        </w:rPr>
        <w:t>4</w:t>
      </w:r>
      <w:r w:rsidR="00220A11">
        <w:rPr>
          <w:rFonts w:hint="eastAsia"/>
        </w:rPr>
        <w:t>季度</w:t>
      </w:r>
      <w:r w:rsidR="00220A11">
        <w:rPr>
          <w:rFonts w:hint="eastAsia"/>
        </w:rPr>
        <w:t>)</w:t>
      </w:r>
    </w:p>
    <w:p w:rsidR="00C90AA4" w:rsidRDefault="00220A11" w:rsidP="00C90AA4">
      <w:r>
        <w:rPr>
          <w:rFonts w:hint="eastAsia"/>
          <w:noProof/>
        </w:rPr>
        <w:drawing>
          <wp:inline distT="0" distB="0" distL="0" distR="0">
            <wp:extent cx="5149301" cy="7143750"/>
            <wp:effectExtent l="19050" t="0" r="0" b="0"/>
            <wp:docPr id="6" name="图片 6" descr="C:\Documents and Settings\Administrator\桌面\temp\TIME2018_mediakit_26feb18[1][1]_页面_3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Documents and Settings\Administrator\桌面\temp\TIME2018_mediakit_26feb18[1][1]_页面_33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9301" cy="7143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1793F" w:rsidRDefault="00D1793F" w:rsidP="00D1793F">
      <w:pPr>
        <w:pStyle w:val="a7"/>
        <w:ind w:left="720" w:firstLineChars="0" w:firstLine="0"/>
      </w:pPr>
      <w:r>
        <w:rPr>
          <w:rFonts w:hint="eastAsia"/>
        </w:rPr>
        <w:t xml:space="preserve">* </w:t>
      </w:r>
      <w:r w:rsidR="00B70756">
        <w:rPr>
          <w:rFonts w:hint="eastAsia"/>
        </w:rPr>
        <w:t>客户</w:t>
      </w:r>
      <w:r>
        <w:rPr>
          <w:rFonts w:hint="eastAsia"/>
        </w:rPr>
        <w:t>需要提前</w:t>
      </w:r>
      <w:r>
        <w:rPr>
          <w:rFonts w:hint="eastAsia"/>
        </w:rPr>
        <w:t>4</w:t>
      </w:r>
      <w:r>
        <w:rPr>
          <w:rFonts w:hint="eastAsia"/>
        </w:rPr>
        <w:t>周进行版面预定</w:t>
      </w:r>
    </w:p>
    <w:p w:rsidR="00D1793F" w:rsidRPr="00D1793F" w:rsidRDefault="00D1793F" w:rsidP="00D1793F">
      <w:pPr>
        <w:pStyle w:val="a7"/>
        <w:ind w:left="720" w:firstLineChars="0" w:firstLine="0"/>
      </w:pPr>
      <w:r>
        <w:rPr>
          <w:rFonts w:hint="eastAsia"/>
        </w:rPr>
        <w:t>*</w:t>
      </w:r>
      <w:r>
        <w:rPr>
          <w:rFonts w:hint="eastAsia"/>
        </w:rPr>
        <w:t>广告内容需要遵从杂志社编辑的裁量</w:t>
      </w:r>
    </w:p>
    <w:p w:rsidR="00D1793F" w:rsidRDefault="00D1793F" w:rsidP="00D1793F">
      <w:pPr>
        <w:pStyle w:val="a7"/>
        <w:ind w:left="360" w:firstLineChars="0" w:firstLine="0"/>
      </w:pPr>
    </w:p>
    <w:p w:rsidR="001A01AD" w:rsidRDefault="001A01AD" w:rsidP="00D1793F">
      <w:pPr>
        <w:pStyle w:val="a7"/>
        <w:ind w:left="360" w:firstLineChars="0" w:firstLine="0"/>
      </w:pPr>
    </w:p>
    <w:p w:rsidR="001A01AD" w:rsidRDefault="001A01AD" w:rsidP="001A01AD">
      <w:pPr>
        <w:pStyle w:val="3"/>
      </w:pPr>
      <w:r>
        <w:rPr>
          <w:rFonts w:hint="eastAsia"/>
        </w:rPr>
        <w:lastRenderedPageBreak/>
        <w:t>广告价目表：</w:t>
      </w:r>
    </w:p>
    <w:tbl>
      <w:tblPr>
        <w:tblStyle w:val="a6"/>
        <w:tblW w:w="0" w:type="auto"/>
        <w:tblLook w:val="04A0"/>
      </w:tblPr>
      <w:tblGrid>
        <w:gridCol w:w="1217"/>
        <w:gridCol w:w="1217"/>
        <w:gridCol w:w="1217"/>
        <w:gridCol w:w="1217"/>
        <w:gridCol w:w="1218"/>
        <w:gridCol w:w="1218"/>
        <w:gridCol w:w="1218"/>
      </w:tblGrid>
      <w:tr w:rsidR="003056A6" w:rsidTr="003056A6">
        <w:tc>
          <w:tcPr>
            <w:tcW w:w="1217" w:type="dxa"/>
          </w:tcPr>
          <w:p w:rsidR="003056A6" w:rsidRDefault="003056A6" w:rsidP="001A01AD"/>
        </w:tc>
        <w:tc>
          <w:tcPr>
            <w:tcW w:w="1217" w:type="dxa"/>
            <w:shd w:val="clear" w:color="auto" w:fill="BFBFBF" w:themeFill="background1" w:themeFillShade="BF"/>
          </w:tcPr>
          <w:p w:rsidR="003056A6" w:rsidRDefault="003056A6" w:rsidP="001A01AD">
            <w:r>
              <w:rPr>
                <w:rFonts w:hint="eastAsia"/>
              </w:rPr>
              <w:t>全美版</w:t>
            </w:r>
          </w:p>
        </w:tc>
        <w:tc>
          <w:tcPr>
            <w:tcW w:w="1217" w:type="dxa"/>
            <w:shd w:val="clear" w:color="auto" w:fill="BFBFBF" w:themeFill="background1" w:themeFillShade="BF"/>
          </w:tcPr>
          <w:p w:rsidR="003056A6" w:rsidRDefault="003056A6" w:rsidP="001A01AD">
            <w:r>
              <w:rPr>
                <w:rFonts w:hint="eastAsia"/>
              </w:rPr>
              <w:t>全美版</w:t>
            </w:r>
          </w:p>
        </w:tc>
        <w:tc>
          <w:tcPr>
            <w:tcW w:w="1217" w:type="dxa"/>
            <w:shd w:val="clear" w:color="auto" w:fill="BFBFBF" w:themeFill="background1" w:themeFillShade="BF"/>
          </w:tcPr>
          <w:p w:rsidR="003056A6" w:rsidRDefault="003056A6" w:rsidP="001A01AD">
            <w:r>
              <w:rPr>
                <w:rFonts w:hint="eastAsia"/>
              </w:rPr>
              <w:t>欧洲中东非洲版</w:t>
            </w:r>
          </w:p>
        </w:tc>
        <w:tc>
          <w:tcPr>
            <w:tcW w:w="1218" w:type="dxa"/>
            <w:shd w:val="clear" w:color="auto" w:fill="BFBFBF" w:themeFill="background1" w:themeFillShade="BF"/>
          </w:tcPr>
          <w:p w:rsidR="003056A6" w:rsidRDefault="003056A6" w:rsidP="001A01AD">
            <w:r>
              <w:rPr>
                <w:rFonts w:hint="eastAsia"/>
              </w:rPr>
              <w:t>欧洲中东非洲版</w:t>
            </w:r>
          </w:p>
        </w:tc>
        <w:tc>
          <w:tcPr>
            <w:tcW w:w="1218" w:type="dxa"/>
            <w:shd w:val="clear" w:color="auto" w:fill="BFBFBF" w:themeFill="background1" w:themeFillShade="BF"/>
          </w:tcPr>
          <w:p w:rsidR="003056A6" w:rsidRDefault="003056A6" w:rsidP="001A01AD">
            <w:r>
              <w:rPr>
                <w:rFonts w:hint="eastAsia"/>
              </w:rPr>
              <w:t>亚洲版</w:t>
            </w:r>
          </w:p>
        </w:tc>
        <w:tc>
          <w:tcPr>
            <w:tcW w:w="1218" w:type="dxa"/>
            <w:shd w:val="clear" w:color="auto" w:fill="BFBFBF" w:themeFill="background1" w:themeFillShade="BF"/>
          </w:tcPr>
          <w:p w:rsidR="003056A6" w:rsidRDefault="003056A6" w:rsidP="001A01AD">
            <w:r>
              <w:rPr>
                <w:rFonts w:hint="eastAsia"/>
              </w:rPr>
              <w:t>南太平洋版</w:t>
            </w:r>
          </w:p>
        </w:tc>
      </w:tr>
      <w:tr w:rsidR="003056A6" w:rsidTr="003056A6">
        <w:tc>
          <w:tcPr>
            <w:tcW w:w="1217" w:type="dxa"/>
          </w:tcPr>
          <w:p w:rsidR="003056A6" w:rsidRDefault="003056A6" w:rsidP="001A01AD">
            <w:r>
              <w:rPr>
                <w:rFonts w:hint="eastAsia"/>
              </w:rPr>
              <w:t>版本</w:t>
            </w:r>
          </w:p>
        </w:tc>
        <w:tc>
          <w:tcPr>
            <w:tcW w:w="1217" w:type="dxa"/>
          </w:tcPr>
          <w:p w:rsidR="003056A6" w:rsidRDefault="003056A6" w:rsidP="001A01AD">
            <w:r>
              <w:rPr>
                <w:rFonts w:hint="eastAsia"/>
              </w:rPr>
              <w:t>全版</w:t>
            </w:r>
          </w:p>
        </w:tc>
        <w:tc>
          <w:tcPr>
            <w:tcW w:w="1217" w:type="dxa"/>
          </w:tcPr>
          <w:p w:rsidR="003056A6" w:rsidRDefault="003056A6" w:rsidP="001A01AD">
            <w:r>
              <w:rPr>
                <w:rFonts w:hint="eastAsia"/>
              </w:rPr>
              <w:t>商业版</w:t>
            </w:r>
          </w:p>
        </w:tc>
        <w:tc>
          <w:tcPr>
            <w:tcW w:w="1217" w:type="dxa"/>
          </w:tcPr>
          <w:p w:rsidR="003056A6" w:rsidRDefault="003056A6" w:rsidP="001A01AD">
            <w:r>
              <w:rPr>
                <w:rFonts w:hint="eastAsia"/>
              </w:rPr>
              <w:t>全版</w:t>
            </w:r>
          </w:p>
        </w:tc>
        <w:tc>
          <w:tcPr>
            <w:tcW w:w="1218" w:type="dxa"/>
          </w:tcPr>
          <w:p w:rsidR="003056A6" w:rsidRDefault="003056A6" w:rsidP="001A01AD">
            <w:r>
              <w:rPr>
                <w:rFonts w:hint="eastAsia"/>
              </w:rPr>
              <w:t>欧洲版</w:t>
            </w:r>
          </w:p>
        </w:tc>
        <w:tc>
          <w:tcPr>
            <w:tcW w:w="1218" w:type="dxa"/>
          </w:tcPr>
          <w:p w:rsidR="003056A6" w:rsidRDefault="003056A6" w:rsidP="001A01AD">
            <w:r>
              <w:rPr>
                <w:rFonts w:hint="eastAsia"/>
              </w:rPr>
              <w:t>全版</w:t>
            </w:r>
          </w:p>
        </w:tc>
        <w:tc>
          <w:tcPr>
            <w:tcW w:w="1218" w:type="dxa"/>
          </w:tcPr>
          <w:p w:rsidR="003056A6" w:rsidRDefault="003056A6" w:rsidP="001A01AD">
            <w:r>
              <w:rPr>
                <w:rFonts w:hint="eastAsia"/>
              </w:rPr>
              <w:t>全版</w:t>
            </w:r>
          </w:p>
        </w:tc>
      </w:tr>
      <w:tr w:rsidR="003056A6" w:rsidTr="00E709C6">
        <w:tc>
          <w:tcPr>
            <w:tcW w:w="1217" w:type="dxa"/>
            <w:tcBorders>
              <w:bottom w:val="single" w:sz="4" w:space="0" w:color="auto"/>
            </w:tcBorders>
          </w:tcPr>
          <w:p w:rsidR="003056A6" w:rsidRDefault="003056A6" w:rsidP="001A01AD"/>
        </w:tc>
        <w:tc>
          <w:tcPr>
            <w:tcW w:w="1217" w:type="dxa"/>
          </w:tcPr>
          <w:p w:rsidR="003056A6" w:rsidRDefault="003056A6" w:rsidP="001A01AD"/>
        </w:tc>
        <w:tc>
          <w:tcPr>
            <w:tcW w:w="1217" w:type="dxa"/>
          </w:tcPr>
          <w:p w:rsidR="003056A6" w:rsidRDefault="003056A6" w:rsidP="001A01AD"/>
        </w:tc>
        <w:tc>
          <w:tcPr>
            <w:tcW w:w="1217" w:type="dxa"/>
          </w:tcPr>
          <w:p w:rsidR="003056A6" w:rsidRDefault="003056A6" w:rsidP="001A01AD"/>
        </w:tc>
        <w:tc>
          <w:tcPr>
            <w:tcW w:w="1218" w:type="dxa"/>
          </w:tcPr>
          <w:p w:rsidR="003056A6" w:rsidRDefault="003056A6" w:rsidP="001A01AD"/>
        </w:tc>
        <w:tc>
          <w:tcPr>
            <w:tcW w:w="1218" w:type="dxa"/>
          </w:tcPr>
          <w:p w:rsidR="003056A6" w:rsidRDefault="003056A6" w:rsidP="001A01AD"/>
        </w:tc>
        <w:tc>
          <w:tcPr>
            <w:tcW w:w="1218" w:type="dxa"/>
          </w:tcPr>
          <w:p w:rsidR="003056A6" w:rsidRDefault="003056A6" w:rsidP="001A01AD"/>
        </w:tc>
      </w:tr>
      <w:tr w:rsidR="003056A6" w:rsidTr="00E709C6">
        <w:tc>
          <w:tcPr>
            <w:tcW w:w="1217" w:type="dxa"/>
            <w:shd w:val="clear" w:color="auto" w:fill="FF0000"/>
          </w:tcPr>
          <w:p w:rsidR="003056A6" w:rsidRPr="00E709C6" w:rsidRDefault="003056A6" w:rsidP="001A01AD">
            <w:pPr>
              <w:rPr>
                <w:color w:val="FFFFFF" w:themeColor="background1"/>
              </w:rPr>
            </w:pPr>
            <w:r w:rsidRPr="00E709C6">
              <w:rPr>
                <w:rFonts w:hint="eastAsia"/>
                <w:color w:val="FFFFFF" w:themeColor="background1"/>
              </w:rPr>
              <w:t>彩色价格</w:t>
            </w:r>
          </w:p>
        </w:tc>
        <w:tc>
          <w:tcPr>
            <w:tcW w:w="1217" w:type="dxa"/>
          </w:tcPr>
          <w:p w:rsidR="003056A6" w:rsidRDefault="003056A6" w:rsidP="001A01AD"/>
        </w:tc>
        <w:tc>
          <w:tcPr>
            <w:tcW w:w="1217" w:type="dxa"/>
          </w:tcPr>
          <w:p w:rsidR="003056A6" w:rsidRDefault="003056A6" w:rsidP="001A01AD"/>
        </w:tc>
        <w:tc>
          <w:tcPr>
            <w:tcW w:w="1217" w:type="dxa"/>
          </w:tcPr>
          <w:p w:rsidR="003056A6" w:rsidRDefault="003056A6" w:rsidP="001A01AD"/>
        </w:tc>
        <w:tc>
          <w:tcPr>
            <w:tcW w:w="1218" w:type="dxa"/>
          </w:tcPr>
          <w:p w:rsidR="003056A6" w:rsidRDefault="003056A6" w:rsidP="001A01AD"/>
        </w:tc>
        <w:tc>
          <w:tcPr>
            <w:tcW w:w="1218" w:type="dxa"/>
          </w:tcPr>
          <w:p w:rsidR="003056A6" w:rsidRDefault="003056A6" w:rsidP="001A01AD"/>
        </w:tc>
        <w:tc>
          <w:tcPr>
            <w:tcW w:w="1218" w:type="dxa"/>
          </w:tcPr>
          <w:p w:rsidR="003056A6" w:rsidRDefault="003056A6" w:rsidP="001A01AD"/>
        </w:tc>
      </w:tr>
      <w:tr w:rsidR="003056A6" w:rsidTr="003056A6">
        <w:tc>
          <w:tcPr>
            <w:tcW w:w="1217" w:type="dxa"/>
          </w:tcPr>
          <w:p w:rsidR="003056A6" w:rsidRDefault="003056A6" w:rsidP="001A01AD">
            <w:r>
              <w:rPr>
                <w:rFonts w:hint="eastAsia"/>
              </w:rPr>
              <w:t>整版</w:t>
            </w:r>
          </w:p>
        </w:tc>
        <w:tc>
          <w:tcPr>
            <w:tcW w:w="1217" w:type="dxa"/>
          </w:tcPr>
          <w:p w:rsidR="003056A6" w:rsidRDefault="003056A6" w:rsidP="001A01AD">
            <w:r>
              <w:rPr>
                <w:rFonts w:ascii="Lato-Light" w:eastAsia="Lato-Light" w:cs="Lato-Light"/>
                <w:kern w:val="0"/>
                <w:sz w:val="18"/>
                <w:szCs w:val="18"/>
              </w:rPr>
              <w:t>US$254,200</w:t>
            </w:r>
          </w:p>
        </w:tc>
        <w:tc>
          <w:tcPr>
            <w:tcW w:w="1217" w:type="dxa"/>
          </w:tcPr>
          <w:p w:rsidR="003056A6" w:rsidRDefault="003056A6" w:rsidP="001A01AD">
            <w:r>
              <w:rPr>
                <w:rFonts w:ascii="Lato-Light" w:eastAsia="Lato-Light" w:cs="Lato-Light"/>
                <w:kern w:val="0"/>
                <w:sz w:val="18"/>
                <w:szCs w:val="18"/>
              </w:rPr>
              <w:t>US$171,800</w:t>
            </w:r>
          </w:p>
        </w:tc>
        <w:tc>
          <w:tcPr>
            <w:tcW w:w="1217" w:type="dxa"/>
          </w:tcPr>
          <w:p w:rsidR="003056A6" w:rsidRDefault="003056A6" w:rsidP="001A01AD">
            <w:r>
              <w:rPr>
                <w:rFonts w:ascii="Lato-Light" w:eastAsia="Lato-Light" w:cs="Lato-Light" w:hint="eastAsia"/>
                <w:kern w:val="0"/>
                <w:sz w:val="18"/>
                <w:szCs w:val="18"/>
              </w:rPr>
              <w:t>€</w:t>
            </w:r>
            <w:r>
              <w:rPr>
                <w:rFonts w:ascii="Lato-Light" w:eastAsia="Lato-Light" w:cs="Lato-Light"/>
                <w:kern w:val="0"/>
                <w:sz w:val="18"/>
                <w:szCs w:val="18"/>
              </w:rPr>
              <w:t xml:space="preserve"> 98,800</w:t>
            </w:r>
          </w:p>
        </w:tc>
        <w:tc>
          <w:tcPr>
            <w:tcW w:w="1218" w:type="dxa"/>
          </w:tcPr>
          <w:p w:rsidR="003056A6" w:rsidRDefault="003056A6" w:rsidP="001A01AD">
            <w:r>
              <w:rPr>
                <w:rFonts w:ascii="Lato-Light" w:eastAsia="Lato-Light" w:cs="Lato-Light" w:hint="eastAsia"/>
                <w:kern w:val="0"/>
                <w:sz w:val="18"/>
                <w:szCs w:val="18"/>
              </w:rPr>
              <w:t>€</w:t>
            </w:r>
            <w:r>
              <w:rPr>
                <w:rFonts w:ascii="Lato-Light" w:eastAsia="Lato-Light" w:cs="Lato-Light"/>
                <w:kern w:val="0"/>
                <w:sz w:val="18"/>
                <w:szCs w:val="18"/>
              </w:rPr>
              <w:t xml:space="preserve"> 95,300</w:t>
            </w:r>
          </w:p>
        </w:tc>
        <w:tc>
          <w:tcPr>
            <w:tcW w:w="1218" w:type="dxa"/>
          </w:tcPr>
          <w:p w:rsidR="003056A6" w:rsidRDefault="003056A6" w:rsidP="001A01AD">
            <w:r>
              <w:rPr>
                <w:rFonts w:ascii="Lato-Light" w:eastAsia="Lato-Light" w:cs="Lato-Light"/>
                <w:kern w:val="0"/>
                <w:sz w:val="18"/>
                <w:szCs w:val="18"/>
              </w:rPr>
              <w:t>US$83,000</w:t>
            </w:r>
          </w:p>
        </w:tc>
        <w:tc>
          <w:tcPr>
            <w:tcW w:w="1218" w:type="dxa"/>
          </w:tcPr>
          <w:p w:rsidR="003056A6" w:rsidRDefault="003056A6" w:rsidP="001A01AD">
            <w:r>
              <w:rPr>
                <w:rFonts w:ascii="Lato-Light" w:eastAsia="Lato-Light" w:cs="Lato-Light"/>
                <w:kern w:val="0"/>
                <w:sz w:val="18"/>
                <w:szCs w:val="18"/>
              </w:rPr>
              <w:t>US$19,600</w:t>
            </w:r>
          </w:p>
        </w:tc>
      </w:tr>
      <w:tr w:rsidR="003056A6" w:rsidTr="003056A6">
        <w:tc>
          <w:tcPr>
            <w:tcW w:w="1217" w:type="dxa"/>
          </w:tcPr>
          <w:p w:rsidR="003056A6" w:rsidRDefault="003056A6" w:rsidP="001A01AD">
            <w:r>
              <w:rPr>
                <w:rFonts w:hint="eastAsia"/>
              </w:rPr>
              <w:t>2/3</w:t>
            </w:r>
            <w:r>
              <w:rPr>
                <w:rFonts w:hint="eastAsia"/>
              </w:rPr>
              <w:t>版</w:t>
            </w:r>
          </w:p>
        </w:tc>
        <w:tc>
          <w:tcPr>
            <w:tcW w:w="1217" w:type="dxa"/>
          </w:tcPr>
          <w:p w:rsidR="003056A6" w:rsidRDefault="003056A6" w:rsidP="001A01AD">
            <w:r>
              <w:rPr>
                <w:rFonts w:ascii="Lato-Light" w:eastAsia="Lato-Light" w:cs="Lato-Light"/>
                <w:kern w:val="0"/>
                <w:sz w:val="18"/>
                <w:szCs w:val="18"/>
              </w:rPr>
              <w:t>US$217,000</w:t>
            </w:r>
          </w:p>
        </w:tc>
        <w:tc>
          <w:tcPr>
            <w:tcW w:w="1217" w:type="dxa"/>
          </w:tcPr>
          <w:p w:rsidR="003056A6" w:rsidRDefault="003056A6" w:rsidP="001A01AD">
            <w:r>
              <w:rPr>
                <w:rFonts w:ascii="Lato-Light" w:eastAsia="Lato-Light" w:cs="Lato-Light"/>
                <w:kern w:val="0"/>
                <w:sz w:val="18"/>
                <w:szCs w:val="18"/>
              </w:rPr>
              <w:t>US$146,700</w:t>
            </w:r>
          </w:p>
        </w:tc>
        <w:tc>
          <w:tcPr>
            <w:tcW w:w="1217" w:type="dxa"/>
          </w:tcPr>
          <w:p w:rsidR="003056A6" w:rsidRDefault="003056A6" w:rsidP="001A01AD">
            <w:r>
              <w:rPr>
                <w:rFonts w:ascii="Lato-Light" w:eastAsia="Lato-Light" w:cs="Lato-Light" w:hint="eastAsia"/>
                <w:kern w:val="0"/>
                <w:sz w:val="18"/>
                <w:szCs w:val="18"/>
              </w:rPr>
              <w:t>€</w:t>
            </w:r>
            <w:r>
              <w:rPr>
                <w:rFonts w:ascii="Lato-Light" w:eastAsia="Lato-Light" w:cs="Lato-Light"/>
                <w:kern w:val="0"/>
                <w:sz w:val="18"/>
                <w:szCs w:val="18"/>
              </w:rPr>
              <w:t xml:space="preserve"> 84,000</w:t>
            </w:r>
          </w:p>
        </w:tc>
        <w:tc>
          <w:tcPr>
            <w:tcW w:w="1218" w:type="dxa"/>
          </w:tcPr>
          <w:p w:rsidR="003056A6" w:rsidRDefault="003056A6" w:rsidP="001A01AD">
            <w:r>
              <w:rPr>
                <w:rFonts w:ascii="Lato-Light" w:eastAsia="Lato-Light" w:cs="Lato-Light" w:hint="eastAsia"/>
                <w:kern w:val="0"/>
                <w:sz w:val="18"/>
                <w:szCs w:val="18"/>
              </w:rPr>
              <w:t>€</w:t>
            </w:r>
            <w:r>
              <w:rPr>
                <w:rFonts w:ascii="Lato-Light" w:eastAsia="Lato-Light" w:cs="Lato-Light"/>
                <w:kern w:val="0"/>
                <w:sz w:val="18"/>
                <w:szCs w:val="18"/>
              </w:rPr>
              <w:t xml:space="preserve"> 81,000</w:t>
            </w:r>
          </w:p>
        </w:tc>
        <w:tc>
          <w:tcPr>
            <w:tcW w:w="1218" w:type="dxa"/>
          </w:tcPr>
          <w:p w:rsidR="003056A6" w:rsidRDefault="003056A6" w:rsidP="001A01AD">
            <w:r>
              <w:rPr>
                <w:rFonts w:ascii="Lato-Light" w:eastAsia="Lato-Light" w:cs="Lato-Light"/>
                <w:kern w:val="0"/>
                <w:sz w:val="18"/>
                <w:szCs w:val="18"/>
              </w:rPr>
              <w:t>US$70,600</w:t>
            </w:r>
          </w:p>
        </w:tc>
        <w:tc>
          <w:tcPr>
            <w:tcW w:w="1218" w:type="dxa"/>
          </w:tcPr>
          <w:p w:rsidR="003056A6" w:rsidRDefault="003056A6" w:rsidP="001A01AD">
            <w:r>
              <w:rPr>
                <w:rFonts w:ascii="Lato-Light" w:eastAsia="Lato-Light" w:cs="Lato-Light"/>
                <w:kern w:val="0"/>
                <w:sz w:val="18"/>
                <w:szCs w:val="18"/>
              </w:rPr>
              <w:t>US$16,700</w:t>
            </w:r>
          </w:p>
        </w:tc>
      </w:tr>
      <w:tr w:rsidR="003056A6" w:rsidTr="003056A6">
        <w:tc>
          <w:tcPr>
            <w:tcW w:w="1217" w:type="dxa"/>
          </w:tcPr>
          <w:p w:rsidR="003056A6" w:rsidRDefault="003056A6" w:rsidP="003056A6">
            <w:r>
              <w:rPr>
                <w:rFonts w:hint="eastAsia"/>
              </w:rPr>
              <w:t>1/2</w:t>
            </w:r>
            <w:r>
              <w:rPr>
                <w:rFonts w:hint="eastAsia"/>
              </w:rPr>
              <w:t>版</w:t>
            </w:r>
          </w:p>
        </w:tc>
        <w:tc>
          <w:tcPr>
            <w:tcW w:w="1217" w:type="dxa"/>
          </w:tcPr>
          <w:p w:rsidR="003056A6" w:rsidRDefault="003056A6" w:rsidP="001A01AD">
            <w:r>
              <w:rPr>
                <w:rFonts w:ascii="Lato-Light" w:eastAsia="Lato-Light" w:cs="Lato-Light"/>
                <w:kern w:val="0"/>
                <w:sz w:val="18"/>
                <w:szCs w:val="18"/>
              </w:rPr>
              <w:t>US$190,700</w:t>
            </w:r>
          </w:p>
        </w:tc>
        <w:tc>
          <w:tcPr>
            <w:tcW w:w="1217" w:type="dxa"/>
          </w:tcPr>
          <w:p w:rsidR="003056A6" w:rsidRDefault="003056A6" w:rsidP="001A01AD">
            <w:r>
              <w:rPr>
                <w:rFonts w:ascii="Lato-Light" w:eastAsia="Lato-Light" w:cs="Lato-Light"/>
                <w:kern w:val="0"/>
                <w:sz w:val="18"/>
                <w:szCs w:val="18"/>
              </w:rPr>
              <w:t>US$128,900</w:t>
            </w:r>
          </w:p>
        </w:tc>
        <w:tc>
          <w:tcPr>
            <w:tcW w:w="1217" w:type="dxa"/>
          </w:tcPr>
          <w:p w:rsidR="003056A6" w:rsidRDefault="003056A6" w:rsidP="001A01AD">
            <w:r>
              <w:rPr>
                <w:rFonts w:ascii="Lato-Light" w:eastAsia="Lato-Light" w:cs="Lato-Light" w:hint="eastAsia"/>
                <w:kern w:val="0"/>
                <w:sz w:val="18"/>
                <w:szCs w:val="18"/>
              </w:rPr>
              <w:t>€</w:t>
            </w:r>
            <w:r>
              <w:rPr>
                <w:rFonts w:ascii="Lato-Light" w:eastAsia="Lato-Light" w:cs="Lato-Light"/>
                <w:kern w:val="0"/>
                <w:sz w:val="18"/>
                <w:szCs w:val="18"/>
              </w:rPr>
              <w:t xml:space="preserve"> 74,100</w:t>
            </w:r>
          </w:p>
        </w:tc>
        <w:tc>
          <w:tcPr>
            <w:tcW w:w="1218" w:type="dxa"/>
          </w:tcPr>
          <w:p w:rsidR="003056A6" w:rsidRDefault="003056A6" w:rsidP="001A01AD">
            <w:r>
              <w:rPr>
                <w:rFonts w:ascii="Lato-Light" w:eastAsia="Lato-Light" w:cs="Lato-Light" w:hint="eastAsia"/>
                <w:kern w:val="0"/>
                <w:sz w:val="18"/>
                <w:szCs w:val="18"/>
              </w:rPr>
              <w:t>€</w:t>
            </w:r>
            <w:r>
              <w:rPr>
                <w:rFonts w:ascii="Lato-Light" w:eastAsia="Lato-Light" w:cs="Lato-Light"/>
                <w:kern w:val="0"/>
                <w:sz w:val="18"/>
                <w:szCs w:val="18"/>
              </w:rPr>
              <w:t xml:space="preserve"> 71,500</w:t>
            </w:r>
          </w:p>
        </w:tc>
        <w:tc>
          <w:tcPr>
            <w:tcW w:w="1218" w:type="dxa"/>
          </w:tcPr>
          <w:p w:rsidR="003056A6" w:rsidRDefault="003056A6" w:rsidP="001A01AD">
            <w:r>
              <w:rPr>
                <w:rFonts w:ascii="Lato-Light" w:eastAsia="Lato-Light" w:cs="Lato-Light"/>
                <w:kern w:val="0"/>
                <w:sz w:val="18"/>
                <w:szCs w:val="18"/>
              </w:rPr>
              <w:t>US$62,300</w:t>
            </w:r>
          </w:p>
        </w:tc>
        <w:tc>
          <w:tcPr>
            <w:tcW w:w="1218" w:type="dxa"/>
          </w:tcPr>
          <w:p w:rsidR="003056A6" w:rsidRDefault="003056A6" w:rsidP="001A01AD">
            <w:r>
              <w:rPr>
                <w:rFonts w:ascii="Lato-Light" w:eastAsia="Lato-Light" w:cs="Lato-Light"/>
                <w:kern w:val="0"/>
                <w:sz w:val="18"/>
                <w:szCs w:val="18"/>
              </w:rPr>
              <w:t>US$14,700</w:t>
            </w:r>
          </w:p>
        </w:tc>
      </w:tr>
      <w:tr w:rsidR="003056A6" w:rsidTr="003056A6">
        <w:tc>
          <w:tcPr>
            <w:tcW w:w="1217" w:type="dxa"/>
          </w:tcPr>
          <w:p w:rsidR="003056A6" w:rsidRDefault="003056A6" w:rsidP="001A01AD">
            <w:r>
              <w:rPr>
                <w:rFonts w:hint="eastAsia"/>
              </w:rPr>
              <w:t>1/3</w:t>
            </w:r>
            <w:r>
              <w:rPr>
                <w:rFonts w:hint="eastAsia"/>
              </w:rPr>
              <w:t>版</w:t>
            </w:r>
          </w:p>
        </w:tc>
        <w:tc>
          <w:tcPr>
            <w:tcW w:w="1217" w:type="dxa"/>
          </w:tcPr>
          <w:p w:rsidR="003056A6" w:rsidRDefault="003056A6" w:rsidP="001A01AD">
            <w:r>
              <w:rPr>
                <w:rFonts w:ascii="Lato-Light" w:eastAsia="Lato-Light" w:cs="Lato-Light"/>
                <w:kern w:val="0"/>
                <w:sz w:val="18"/>
                <w:szCs w:val="18"/>
              </w:rPr>
              <w:t>US$114,400</w:t>
            </w:r>
          </w:p>
        </w:tc>
        <w:tc>
          <w:tcPr>
            <w:tcW w:w="1217" w:type="dxa"/>
          </w:tcPr>
          <w:p w:rsidR="003056A6" w:rsidRDefault="003056A6" w:rsidP="001A01AD">
            <w:r>
              <w:rPr>
                <w:rFonts w:ascii="Lato-Light" w:eastAsia="Lato-Light" w:cs="Lato-Light"/>
                <w:kern w:val="0"/>
                <w:sz w:val="18"/>
                <w:szCs w:val="18"/>
              </w:rPr>
              <w:t>US$77,400</w:t>
            </w:r>
          </w:p>
        </w:tc>
        <w:tc>
          <w:tcPr>
            <w:tcW w:w="1217" w:type="dxa"/>
          </w:tcPr>
          <w:p w:rsidR="003056A6" w:rsidRDefault="003056A6" w:rsidP="001A01AD">
            <w:r>
              <w:rPr>
                <w:rFonts w:ascii="Lato-Light" w:eastAsia="Lato-Light" w:cs="Lato-Light" w:hint="eastAsia"/>
                <w:kern w:val="0"/>
                <w:sz w:val="18"/>
                <w:szCs w:val="18"/>
              </w:rPr>
              <w:t>€</w:t>
            </w:r>
            <w:r>
              <w:rPr>
                <w:rFonts w:ascii="Lato-Light" w:eastAsia="Lato-Light" w:cs="Lato-Light"/>
                <w:kern w:val="0"/>
                <w:sz w:val="18"/>
                <w:szCs w:val="18"/>
              </w:rPr>
              <w:t xml:space="preserve"> 44,500</w:t>
            </w:r>
          </w:p>
        </w:tc>
        <w:tc>
          <w:tcPr>
            <w:tcW w:w="1218" w:type="dxa"/>
          </w:tcPr>
          <w:p w:rsidR="003056A6" w:rsidRDefault="003056A6" w:rsidP="001A01AD">
            <w:r>
              <w:rPr>
                <w:rFonts w:ascii="Lato-Light" w:eastAsia="Lato-Light" w:cs="Lato-Light" w:hint="eastAsia"/>
                <w:kern w:val="0"/>
                <w:sz w:val="18"/>
                <w:szCs w:val="18"/>
              </w:rPr>
              <w:t>€</w:t>
            </w:r>
            <w:r>
              <w:rPr>
                <w:rFonts w:ascii="Lato-Light" w:eastAsia="Lato-Light" w:cs="Lato-Light"/>
                <w:kern w:val="0"/>
                <w:sz w:val="18"/>
                <w:szCs w:val="18"/>
              </w:rPr>
              <w:t xml:space="preserve"> 42,900</w:t>
            </w:r>
          </w:p>
        </w:tc>
        <w:tc>
          <w:tcPr>
            <w:tcW w:w="1218" w:type="dxa"/>
          </w:tcPr>
          <w:p w:rsidR="003056A6" w:rsidRDefault="003056A6" w:rsidP="001A01AD">
            <w:r>
              <w:rPr>
                <w:rFonts w:ascii="Lato-Light" w:eastAsia="Lato-Light" w:cs="Lato-Light"/>
                <w:kern w:val="0"/>
                <w:sz w:val="18"/>
                <w:szCs w:val="18"/>
              </w:rPr>
              <w:t>US$37,400</w:t>
            </w:r>
          </w:p>
        </w:tc>
        <w:tc>
          <w:tcPr>
            <w:tcW w:w="1218" w:type="dxa"/>
          </w:tcPr>
          <w:p w:rsidR="003056A6" w:rsidRDefault="003056A6" w:rsidP="001A01AD">
            <w:r>
              <w:rPr>
                <w:rFonts w:ascii="Lato-Light" w:eastAsia="Lato-Light" w:cs="Lato-Light"/>
                <w:kern w:val="0"/>
                <w:sz w:val="18"/>
                <w:szCs w:val="18"/>
              </w:rPr>
              <w:t>US$8,900</w:t>
            </w:r>
          </w:p>
        </w:tc>
      </w:tr>
      <w:tr w:rsidR="003056A6" w:rsidTr="003056A6">
        <w:tc>
          <w:tcPr>
            <w:tcW w:w="1217" w:type="dxa"/>
          </w:tcPr>
          <w:p w:rsidR="003056A6" w:rsidRDefault="003056A6" w:rsidP="001A01AD">
            <w:r>
              <w:rPr>
                <w:rFonts w:hint="eastAsia"/>
              </w:rPr>
              <w:t>封</w:t>
            </w:r>
            <w:r>
              <w:rPr>
                <w:rFonts w:hint="eastAsia"/>
              </w:rPr>
              <w:t>2</w:t>
            </w:r>
            <w:r>
              <w:rPr>
                <w:rFonts w:hint="eastAsia"/>
              </w:rPr>
              <w:t>折页</w:t>
            </w:r>
          </w:p>
        </w:tc>
        <w:tc>
          <w:tcPr>
            <w:tcW w:w="1217" w:type="dxa"/>
          </w:tcPr>
          <w:p w:rsidR="003056A6" w:rsidRDefault="003056A6" w:rsidP="001A01AD">
            <w:r>
              <w:rPr>
                <w:rFonts w:ascii="Lato-Light" w:eastAsia="Lato-Light" w:cs="Lato-Light"/>
                <w:kern w:val="0"/>
                <w:sz w:val="18"/>
                <w:szCs w:val="18"/>
              </w:rPr>
              <w:t>US$546,600</w:t>
            </w:r>
          </w:p>
        </w:tc>
        <w:tc>
          <w:tcPr>
            <w:tcW w:w="1217" w:type="dxa"/>
          </w:tcPr>
          <w:p w:rsidR="003056A6" w:rsidRDefault="003056A6" w:rsidP="001A01AD">
            <w:r>
              <w:rPr>
                <w:rFonts w:ascii="Lato-Light" w:eastAsia="Lato-Light" w:cs="Lato-Light"/>
                <w:kern w:val="0"/>
                <w:sz w:val="18"/>
                <w:szCs w:val="18"/>
              </w:rPr>
              <w:t>n/a</w:t>
            </w:r>
          </w:p>
        </w:tc>
        <w:tc>
          <w:tcPr>
            <w:tcW w:w="1217" w:type="dxa"/>
          </w:tcPr>
          <w:p w:rsidR="003056A6" w:rsidRDefault="003056A6" w:rsidP="001A01AD">
            <w:r>
              <w:rPr>
                <w:rFonts w:ascii="Lato-Light" w:eastAsia="Lato-Light" w:cs="Lato-Light" w:hint="eastAsia"/>
                <w:kern w:val="0"/>
                <w:sz w:val="18"/>
                <w:szCs w:val="18"/>
              </w:rPr>
              <w:t>€</w:t>
            </w:r>
            <w:r>
              <w:rPr>
                <w:rFonts w:ascii="Lato-Light" w:eastAsia="Lato-Light" w:cs="Lato-Light"/>
                <w:kern w:val="0"/>
                <w:sz w:val="18"/>
                <w:szCs w:val="18"/>
              </w:rPr>
              <w:t xml:space="preserve"> 237,200</w:t>
            </w:r>
          </w:p>
        </w:tc>
        <w:tc>
          <w:tcPr>
            <w:tcW w:w="1218" w:type="dxa"/>
          </w:tcPr>
          <w:p w:rsidR="003056A6" w:rsidRDefault="003056A6" w:rsidP="001A01AD">
            <w:r>
              <w:rPr>
                <w:rFonts w:ascii="Lato-Light" w:eastAsia="Lato-Light" w:cs="Lato-Light" w:hint="eastAsia"/>
                <w:kern w:val="0"/>
                <w:sz w:val="18"/>
                <w:szCs w:val="18"/>
              </w:rPr>
              <w:t>€</w:t>
            </w:r>
            <w:r>
              <w:rPr>
                <w:rFonts w:ascii="Lato-Light" w:eastAsia="Lato-Light" w:cs="Lato-Light"/>
                <w:kern w:val="0"/>
                <w:sz w:val="18"/>
                <w:szCs w:val="18"/>
              </w:rPr>
              <w:t xml:space="preserve"> 228,700</w:t>
            </w:r>
          </w:p>
        </w:tc>
        <w:tc>
          <w:tcPr>
            <w:tcW w:w="1218" w:type="dxa"/>
          </w:tcPr>
          <w:p w:rsidR="003056A6" w:rsidRDefault="003056A6" w:rsidP="001A01AD">
            <w:r>
              <w:rPr>
                <w:rFonts w:ascii="Lato-Light" w:eastAsia="Lato-Light" w:cs="Lato-Light"/>
                <w:kern w:val="0"/>
                <w:sz w:val="18"/>
                <w:szCs w:val="18"/>
              </w:rPr>
              <w:t>US$199,200</w:t>
            </w:r>
          </w:p>
        </w:tc>
        <w:tc>
          <w:tcPr>
            <w:tcW w:w="1218" w:type="dxa"/>
          </w:tcPr>
          <w:p w:rsidR="003056A6" w:rsidRDefault="003056A6" w:rsidP="001A01AD">
            <w:r>
              <w:rPr>
                <w:rFonts w:ascii="Lato-Light" w:eastAsia="Lato-Light" w:cs="Lato-Light"/>
                <w:kern w:val="0"/>
                <w:sz w:val="18"/>
                <w:szCs w:val="18"/>
              </w:rPr>
              <w:t>US$47,100</w:t>
            </w:r>
          </w:p>
        </w:tc>
      </w:tr>
      <w:tr w:rsidR="003056A6" w:rsidTr="003056A6">
        <w:tc>
          <w:tcPr>
            <w:tcW w:w="1217" w:type="dxa"/>
          </w:tcPr>
          <w:p w:rsidR="003056A6" w:rsidRDefault="003056A6" w:rsidP="001A01AD">
            <w:r>
              <w:rPr>
                <w:rFonts w:hint="eastAsia"/>
              </w:rPr>
              <w:t>封</w:t>
            </w:r>
            <w:r>
              <w:rPr>
                <w:rFonts w:hint="eastAsia"/>
              </w:rPr>
              <w:t>3</w:t>
            </w:r>
          </w:p>
        </w:tc>
        <w:tc>
          <w:tcPr>
            <w:tcW w:w="1217" w:type="dxa"/>
          </w:tcPr>
          <w:p w:rsidR="003056A6" w:rsidRDefault="003056A6" w:rsidP="001A01AD">
            <w:r>
              <w:rPr>
                <w:rFonts w:ascii="Lato-Light" w:eastAsia="Lato-Light" w:cs="Lato-Light"/>
                <w:kern w:val="0"/>
                <w:sz w:val="18"/>
                <w:szCs w:val="18"/>
              </w:rPr>
              <w:t>US$254,200</w:t>
            </w:r>
          </w:p>
        </w:tc>
        <w:tc>
          <w:tcPr>
            <w:tcW w:w="1217" w:type="dxa"/>
          </w:tcPr>
          <w:p w:rsidR="003056A6" w:rsidRDefault="003056A6" w:rsidP="001A01AD">
            <w:r>
              <w:rPr>
                <w:rFonts w:ascii="Lato-Light" w:eastAsia="Lato-Light" w:cs="Lato-Light"/>
                <w:kern w:val="0"/>
                <w:sz w:val="18"/>
                <w:szCs w:val="18"/>
              </w:rPr>
              <w:t>n/a</w:t>
            </w:r>
          </w:p>
        </w:tc>
        <w:tc>
          <w:tcPr>
            <w:tcW w:w="1217" w:type="dxa"/>
          </w:tcPr>
          <w:p w:rsidR="003056A6" w:rsidRDefault="003056A6" w:rsidP="001A01AD">
            <w:r>
              <w:rPr>
                <w:rFonts w:ascii="Lato-Light" w:eastAsia="Lato-Light" w:cs="Lato-Light" w:hint="eastAsia"/>
                <w:kern w:val="0"/>
                <w:sz w:val="18"/>
                <w:szCs w:val="18"/>
              </w:rPr>
              <w:t>€</w:t>
            </w:r>
            <w:r>
              <w:rPr>
                <w:rFonts w:ascii="Lato-Light" w:eastAsia="Lato-Light" w:cs="Lato-Light"/>
                <w:kern w:val="0"/>
                <w:sz w:val="18"/>
                <w:szCs w:val="18"/>
              </w:rPr>
              <w:t xml:space="preserve"> 108,700</w:t>
            </w:r>
          </w:p>
        </w:tc>
        <w:tc>
          <w:tcPr>
            <w:tcW w:w="1218" w:type="dxa"/>
          </w:tcPr>
          <w:p w:rsidR="003056A6" w:rsidRDefault="003056A6" w:rsidP="001A01AD">
            <w:r>
              <w:rPr>
                <w:rFonts w:ascii="Lato-Light" w:eastAsia="Lato-Light" w:cs="Lato-Light" w:hint="eastAsia"/>
                <w:kern w:val="0"/>
                <w:sz w:val="18"/>
                <w:szCs w:val="18"/>
              </w:rPr>
              <w:t>€</w:t>
            </w:r>
            <w:r>
              <w:rPr>
                <w:rFonts w:ascii="Lato-Light" w:eastAsia="Lato-Light" w:cs="Lato-Light"/>
                <w:kern w:val="0"/>
                <w:sz w:val="18"/>
                <w:szCs w:val="18"/>
              </w:rPr>
              <w:t xml:space="preserve"> 104,800</w:t>
            </w:r>
          </w:p>
        </w:tc>
        <w:tc>
          <w:tcPr>
            <w:tcW w:w="1218" w:type="dxa"/>
          </w:tcPr>
          <w:p w:rsidR="003056A6" w:rsidRDefault="003056A6" w:rsidP="001A01AD">
            <w:r>
              <w:rPr>
                <w:rFonts w:ascii="Lato-Light" w:eastAsia="Lato-Light" w:cs="Lato-Light"/>
                <w:kern w:val="0"/>
                <w:sz w:val="18"/>
                <w:szCs w:val="18"/>
              </w:rPr>
              <w:t>US$91,300</w:t>
            </w:r>
          </w:p>
        </w:tc>
        <w:tc>
          <w:tcPr>
            <w:tcW w:w="1218" w:type="dxa"/>
          </w:tcPr>
          <w:p w:rsidR="003056A6" w:rsidRDefault="003056A6" w:rsidP="001A01AD">
            <w:r>
              <w:rPr>
                <w:rFonts w:ascii="Lato-Light" w:eastAsia="Lato-Light" w:cs="Lato-Light"/>
                <w:kern w:val="0"/>
                <w:sz w:val="18"/>
                <w:szCs w:val="18"/>
              </w:rPr>
              <w:t>US$21,600</w:t>
            </w:r>
          </w:p>
        </w:tc>
      </w:tr>
      <w:tr w:rsidR="003056A6" w:rsidTr="00E709C6">
        <w:tc>
          <w:tcPr>
            <w:tcW w:w="1217" w:type="dxa"/>
            <w:tcBorders>
              <w:bottom w:val="single" w:sz="4" w:space="0" w:color="auto"/>
            </w:tcBorders>
          </w:tcPr>
          <w:p w:rsidR="003056A6" w:rsidRDefault="003056A6" w:rsidP="001A01AD">
            <w:r>
              <w:rPr>
                <w:rFonts w:hint="eastAsia"/>
              </w:rPr>
              <w:t>封</w:t>
            </w:r>
            <w:r>
              <w:rPr>
                <w:rFonts w:hint="eastAsia"/>
              </w:rPr>
              <w:t>4</w:t>
            </w:r>
          </w:p>
        </w:tc>
        <w:tc>
          <w:tcPr>
            <w:tcW w:w="1217" w:type="dxa"/>
          </w:tcPr>
          <w:p w:rsidR="003056A6" w:rsidRDefault="003056A6" w:rsidP="001A01AD">
            <w:r>
              <w:rPr>
                <w:rFonts w:ascii="Lato-Light" w:eastAsia="Lato-Light" w:cs="Lato-Light"/>
                <w:kern w:val="0"/>
                <w:sz w:val="18"/>
                <w:szCs w:val="18"/>
              </w:rPr>
              <w:t>US$343,200</w:t>
            </w:r>
          </w:p>
        </w:tc>
        <w:tc>
          <w:tcPr>
            <w:tcW w:w="1217" w:type="dxa"/>
          </w:tcPr>
          <w:p w:rsidR="003056A6" w:rsidRDefault="003056A6" w:rsidP="001A01AD">
            <w:r>
              <w:rPr>
                <w:rFonts w:ascii="Lato-Light" w:eastAsia="Lato-Light" w:cs="Lato-Light"/>
                <w:kern w:val="0"/>
                <w:sz w:val="18"/>
                <w:szCs w:val="18"/>
              </w:rPr>
              <w:t>n/a</w:t>
            </w:r>
          </w:p>
        </w:tc>
        <w:tc>
          <w:tcPr>
            <w:tcW w:w="1217" w:type="dxa"/>
          </w:tcPr>
          <w:p w:rsidR="003056A6" w:rsidRDefault="003056A6" w:rsidP="001A01AD">
            <w:r>
              <w:rPr>
                <w:rFonts w:ascii="Lato-Light" w:eastAsia="Lato-Light" w:cs="Lato-Light" w:hint="eastAsia"/>
                <w:kern w:val="0"/>
                <w:sz w:val="18"/>
                <w:szCs w:val="18"/>
              </w:rPr>
              <w:t>€</w:t>
            </w:r>
            <w:r>
              <w:rPr>
                <w:rFonts w:ascii="Lato-Light" w:eastAsia="Lato-Light" w:cs="Lato-Light"/>
                <w:kern w:val="0"/>
                <w:sz w:val="18"/>
                <w:szCs w:val="18"/>
              </w:rPr>
              <w:t xml:space="preserve"> 123,500</w:t>
            </w:r>
          </w:p>
        </w:tc>
        <w:tc>
          <w:tcPr>
            <w:tcW w:w="1218" w:type="dxa"/>
          </w:tcPr>
          <w:p w:rsidR="003056A6" w:rsidRDefault="003056A6" w:rsidP="001A01AD">
            <w:r>
              <w:rPr>
                <w:rFonts w:ascii="Lato-Light" w:eastAsia="Lato-Light" w:cs="Lato-Light" w:hint="eastAsia"/>
                <w:kern w:val="0"/>
                <w:sz w:val="18"/>
                <w:szCs w:val="18"/>
              </w:rPr>
              <w:t>€</w:t>
            </w:r>
            <w:r>
              <w:rPr>
                <w:rFonts w:ascii="Lato-Light" w:eastAsia="Lato-Light" w:cs="Lato-Light"/>
                <w:kern w:val="0"/>
                <w:sz w:val="18"/>
                <w:szCs w:val="18"/>
              </w:rPr>
              <w:t xml:space="preserve"> 119,100</w:t>
            </w:r>
          </w:p>
        </w:tc>
        <w:tc>
          <w:tcPr>
            <w:tcW w:w="1218" w:type="dxa"/>
          </w:tcPr>
          <w:p w:rsidR="003056A6" w:rsidRDefault="003056A6" w:rsidP="001A01AD">
            <w:r>
              <w:rPr>
                <w:rFonts w:ascii="Lato-Light" w:eastAsia="Lato-Light" w:cs="Lato-Light"/>
                <w:kern w:val="0"/>
                <w:sz w:val="18"/>
                <w:szCs w:val="18"/>
              </w:rPr>
              <w:t>US$103,800</w:t>
            </w:r>
          </w:p>
        </w:tc>
        <w:tc>
          <w:tcPr>
            <w:tcW w:w="1218" w:type="dxa"/>
          </w:tcPr>
          <w:p w:rsidR="003056A6" w:rsidRDefault="003056A6" w:rsidP="001A01AD">
            <w:r>
              <w:rPr>
                <w:rFonts w:ascii="Lato-Light" w:eastAsia="Lato-Light" w:cs="Lato-Light"/>
                <w:kern w:val="0"/>
                <w:sz w:val="18"/>
                <w:szCs w:val="18"/>
              </w:rPr>
              <w:t>US$24,500</w:t>
            </w:r>
          </w:p>
        </w:tc>
      </w:tr>
      <w:tr w:rsidR="00E01818" w:rsidTr="00E709C6">
        <w:tc>
          <w:tcPr>
            <w:tcW w:w="1217" w:type="dxa"/>
            <w:shd w:val="clear" w:color="auto" w:fill="FF0000"/>
          </w:tcPr>
          <w:p w:rsidR="00E01818" w:rsidRPr="00E709C6" w:rsidRDefault="00E01818" w:rsidP="001A01AD">
            <w:pPr>
              <w:rPr>
                <w:color w:val="FFFFFF" w:themeColor="background1"/>
              </w:rPr>
            </w:pPr>
            <w:r w:rsidRPr="00E709C6">
              <w:rPr>
                <w:rFonts w:hint="eastAsia"/>
                <w:color w:val="FFFFFF" w:themeColor="background1"/>
              </w:rPr>
              <w:t>黑白价格</w:t>
            </w:r>
          </w:p>
        </w:tc>
        <w:tc>
          <w:tcPr>
            <w:tcW w:w="1217" w:type="dxa"/>
          </w:tcPr>
          <w:p w:rsidR="00E01818" w:rsidRPr="00E01818" w:rsidRDefault="00E01818" w:rsidP="001A01AD"/>
        </w:tc>
        <w:tc>
          <w:tcPr>
            <w:tcW w:w="1217" w:type="dxa"/>
          </w:tcPr>
          <w:p w:rsidR="00E01818" w:rsidRPr="00E01818" w:rsidRDefault="00E01818" w:rsidP="001A01AD"/>
        </w:tc>
        <w:tc>
          <w:tcPr>
            <w:tcW w:w="1217" w:type="dxa"/>
          </w:tcPr>
          <w:p w:rsidR="00E01818" w:rsidRPr="00E01818" w:rsidRDefault="00E01818" w:rsidP="001A01AD"/>
        </w:tc>
        <w:tc>
          <w:tcPr>
            <w:tcW w:w="1218" w:type="dxa"/>
          </w:tcPr>
          <w:p w:rsidR="00E01818" w:rsidRPr="00E01818" w:rsidRDefault="00E01818" w:rsidP="001A01AD"/>
        </w:tc>
        <w:tc>
          <w:tcPr>
            <w:tcW w:w="1218" w:type="dxa"/>
          </w:tcPr>
          <w:p w:rsidR="00E01818" w:rsidRPr="00E01818" w:rsidRDefault="00E01818" w:rsidP="001A01AD"/>
        </w:tc>
        <w:tc>
          <w:tcPr>
            <w:tcW w:w="1218" w:type="dxa"/>
          </w:tcPr>
          <w:p w:rsidR="00E01818" w:rsidRPr="00E01818" w:rsidRDefault="00E01818" w:rsidP="001A01AD"/>
        </w:tc>
      </w:tr>
      <w:tr w:rsidR="00E01818" w:rsidTr="003056A6">
        <w:tc>
          <w:tcPr>
            <w:tcW w:w="1217" w:type="dxa"/>
          </w:tcPr>
          <w:p w:rsidR="00E01818" w:rsidRDefault="00E01818" w:rsidP="001A01AD">
            <w:r>
              <w:rPr>
                <w:rFonts w:hint="eastAsia"/>
              </w:rPr>
              <w:t>整版</w:t>
            </w:r>
          </w:p>
        </w:tc>
        <w:tc>
          <w:tcPr>
            <w:tcW w:w="1217" w:type="dxa"/>
          </w:tcPr>
          <w:p w:rsidR="00E01818" w:rsidRPr="00E01818" w:rsidRDefault="00E709C6" w:rsidP="001A01AD">
            <w:r>
              <w:rPr>
                <w:rFonts w:ascii="Lato-Light" w:eastAsia="Lato-Light" w:cs="Lato-Light"/>
                <w:kern w:val="0"/>
                <w:sz w:val="18"/>
                <w:szCs w:val="18"/>
              </w:rPr>
              <w:t>US$165,300</w:t>
            </w:r>
          </w:p>
        </w:tc>
        <w:tc>
          <w:tcPr>
            <w:tcW w:w="1217" w:type="dxa"/>
          </w:tcPr>
          <w:p w:rsidR="00E01818" w:rsidRPr="00E01818" w:rsidRDefault="00E709C6" w:rsidP="001A01AD">
            <w:r>
              <w:rPr>
                <w:rFonts w:ascii="Lato-Light" w:eastAsia="Lato-Light" w:cs="Lato-Light"/>
                <w:kern w:val="0"/>
                <w:sz w:val="18"/>
                <w:szCs w:val="18"/>
              </w:rPr>
              <w:t>US$111,700</w:t>
            </w:r>
          </w:p>
        </w:tc>
        <w:tc>
          <w:tcPr>
            <w:tcW w:w="1217" w:type="dxa"/>
          </w:tcPr>
          <w:p w:rsidR="00E01818" w:rsidRPr="00E01818" w:rsidRDefault="00E709C6" w:rsidP="001A01AD">
            <w:r>
              <w:rPr>
                <w:rFonts w:ascii="Lato-Light" w:eastAsia="Lato-Light" w:cs="Lato-Light" w:hint="eastAsia"/>
                <w:kern w:val="0"/>
                <w:sz w:val="18"/>
                <w:szCs w:val="18"/>
              </w:rPr>
              <w:t>€</w:t>
            </w:r>
            <w:r>
              <w:rPr>
                <w:rFonts w:ascii="Lato-Light" w:eastAsia="Lato-Light" w:cs="Lato-Light"/>
                <w:kern w:val="0"/>
                <w:sz w:val="18"/>
                <w:szCs w:val="18"/>
              </w:rPr>
              <w:t xml:space="preserve"> 64,500</w:t>
            </w:r>
          </w:p>
        </w:tc>
        <w:tc>
          <w:tcPr>
            <w:tcW w:w="1218" w:type="dxa"/>
          </w:tcPr>
          <w:p w:rsidR="00E01818" w:rsidRPr="00E01818" w:rsidRDefault="00E709C6" w:rsidP="001A01AD">
            <w:r>
              <w:rPr>
                <w:rFonts w:ascii="Lato-Light" w:eastAsia="Lato-Light" w:cs="Lato-Light" w:hint="eastAsia"/>
                <w:kern w:val="0"/>
                <w:sz w:val="18"/>
                <w:szCs w:val="18"/>
              </w:rPr>
              <w:t>€</w:t>
            </w:r>
            <w:r>
              <w:rPr>
                <w:rFonts w:ascii="Lato-Light" w:eastAsia="Lato-Light" w:cs="Lato-Light"/>
                <w:kern w:val="0"/>
                <w:sz w:val="18"/>
                <w:szCs w:val="18"/>
              </w:rPr>
              <w:t xml:space="preserve"> 62,100</w:t>
            </w:r>
          </w:p>
        </w:tc>
        <w:tc>
          <w:tcPr>
            <w:tcW w:w="1218" w:type="dxa"/>
          </w:tcPr>
          <w:p w:rsidR="00E01818" w:rsidRPr="00E01818" w:rsidRDefault="00E709C6" w:rsidP="001A01AD">
            <w:r>
              <w:rPr>
                <w:rFonts w:ascii="Lato-Light" w:eastAsia="Lato-Light" w:cs="Lato-Light"/>
                <w:kern w:val="0"/>
                <w:sz w:val="18"/>
                <w:szCs w:val="18"/>
              </w:rPr>
              <w:t>US$54,000</w:t>
            </w:r>
          </w:p>
        </w:tc>
        <w:tc>
          <w:tcPr>
            <w:tcW w:w="1218" w:type="dxa"/>
          </w:tcPr>
          <w:p w:rsidR="00E01818" w:rsidRPr="00E01818" w:rsidRDefault="00E709C6" w:rsidP="001A01AD">
            <w:r>
              <w:rPr>
                <w:rFonts w:ascii="Lato-Light" w:eastAsia="Lato-Light" w:cs="Lato-Light"/>
                <w:kern w:val="0"/>
                <w:sz w:val="18"/>
                <w:szCs w:val="18"/>
              </w:rPr>
              <w:t>US$12,800</w:t>
            </w:r>
          </w:p>
        </w:tc>
      </w:tr>
      <w:tr w:rsidR="00E01818" w:rsidTr="003056A6">
        <w:tc>
          <w:tcPr>
            <w:tcW w:w="1217" w:type="dxa"/>
          </w:tcPr>
          <w:p w:rsidR="00E01818" w:rsidRDefault="00E01818" w:rsidP="001A01AD">
            <w:r>
              <w:rPr>
                <w:rFonts w:hint="eastAsia"/>
              </w:rPr>
              <w:t>2/3</w:t>
            </w:r>
            <w:r>
              <w:rPr>
                <w:rFonts w:hint="eastAsia"/>
              </w:rPr>
              <w:t>版</w:t>
            </w:r>
          </w:p>
        </w:tc>
        <w:tc>
          <w:tcPr>
            <w:tcW w:w="1217" w:type="dxa"/>
          </w:tcPr>
          <w:p w:rsidR="00E01818" w:rsidRPr="00E01818" w:rsidRDefault="00E709C6" w:rsidP="001A01AD">
            <w:r>
              <w:rPr>
                <w:rFonts w:ascii="Lato-Light" w:eastAsia="Lato-Light" w:cs="Lato-Light"/>
                <w:kern w:val="0"/>
                <w:sz w:val="18"/>
                <w:szCs w:val="18"/>
              </w:rPr>
              <w:t>US$140,000</w:t>
            </w:r>
          </w:p>
        </w:tc>
        <w:tc>
          <w:tcPr>
            <w:tcW w:w="1217" w:type="dxa"/>
          </w:tcPr>
          <w:p w:rsidR="00E01818" w:rsidRPr="00E01818" w:rsidRDefault="00E709C6" w:rsidP="001A01AD">
            <w:r>
              <w:rPr>
                <w:rFonts w:ascii="Lato-Light" w:eastAsia="Lato-Light" w:cs="Lato-Light"/>
                <w:kern w:val="0"/>
                <w:sz w:val="18"/>
                <w:szCs w:val="18"/>
              </w:rPr>
              <w:t>US$94,600</w:t>
            </w:r>
          </w:p>
        </w:tc>
        <w:tc>
          <w:tcPr>
            <w:tcW w:w="1217" w:type="dxa"/>
          </w:tcPr>
          <w:p w:rsidR="00E01818" w:rsidRPr="00E01818" w:rsidRDefault="00E709C6" w:rsidP="001A01AD">
            <w:r>
              <w:rPr>
                <w:rFonts w:ascii="Lato-Light" w:eastAsia="Lato-Light" w:cs="Lato-Light" w:hint="eastAsia"/>
                <w:kern w:val="0"/>
                <w:sz w:val="18"/>
                <w:szCs w:val="18"/>
              </w:rPr>
              <w:t>€</w:t>
            </w:r>
            <w:r>
              <w:rPr>
                <w:rFonts w:ascii="Lato-Light" w:eastAsia="Lato-Light" w:cs="Lato-Light"/>
                <w:kern w:val="0"/>
                <w:sz w:val="18"/>
                <w:szCs w:val="18"/>
              </w:rPr>
              <w:t xml:space="preserve"> 54,900</w:t>
            </w:r>
          </w:p>
        </w:tc>
        <w:tc>
          <w:tcPr>
            <w:tcW w:w="1218" w:type="dxa"/>
          </w:tcPr>
          <w:p w:rsidR="00E01818" w:rsidRPr="00E01818" w:rsidRDefault="00E709C6" w:rsidP="001A01AD">
            <w:r>
              <w:rPr>
                <w:rFonts w:ascii="Lato-Light" w:eastAsia="Lato-Light" w:cs="Lato-Light" w:hint="eastAsia"/>
                <w:kern w:val="0"/>
                <w:sz w:val="18"/>
                <w:szCs w:val="18"/>
              </w:rPr>
              <w:t>€</w:t>
            </w:r>
            <w:r>
              <w:rPr>
                <w:rFonts w:ascii="Lato-Light" w:eastAsia="Lato-Light" w:cs="Lato-Light"/>
                <w:kern w:val="0"/>
                <w:sz w:val="18"/>
                <w:szCs w:val="18"/>
              </w:rPr>
              <w:t xml:space="preserve"> 52,800</w:t>
            </w:r>
          </w:p>
        </w:tc>
        <w:tc>
          <w:tcPr>
            <w:tcW w:w="1218" w:type="dxa"/>
          </w:tcPr>
          <w:p w:rsidR="00E01818" w:rsidRPr="00E01818" w:rsidRDefault="00E709C6" w:rsidP="001A01AD">
            <w:r>
              <w:rPr>
                <w:rFonts w:ascii="Lato-Light" w:eastAsia="Lato-Light" w:cs="Lato-Light"/>
                <w:kern w:val="0"/>
                <w:sz w:val="18"/>
                <w:szCs w:val="18"/>
              </w:rPr>
              <w:t>US$45,900</w:t>
            </w:r>
          </w:p>
        </w:tc>
        <w:tc>
          <w:tcPr>
            <w:tcW w:w="1218" w:type="dxa"/>
          </w:tcPr>
          <w:p w:rsidR="00E01818" w:rsidRPr="00E01818" w:rsidRDefault="00E709C6" w:rsidP="001A01AD">
            <w:r>
              <w:rPr>
                <w:rFonts w:ascii="Lato-Light" w:eastAsia="Lato-Light" w:cs="Lato-Light"/>
                <w:kern w:val="0"/>
                <w:sz w:val="18"/>
                <w:szCs w:val="18"/>
              </w:rPr>
              <w:t>US$10,900</w:t>
            </w:r>
          </w:p>
        </w:tc>
      </w:tr>
      <w:tr w:rsidR="00E01818" w:rsidTr="003056A6">
        <w:tc>
          <w:tcPr>
            <w:tcW w:w="1217" w:type="dxa"/>
          </w:tcPr>
          <w:p w:rsidR="00E01818" w:rsidRDefault="00E01818" w:rsidP="001A01AD">
            <w:r>
              <w:rPr>
                <w:rFonts w:hint="eastAsia"/>
              </w:rPr>
              <w:t>1/2</w:t>
            </w:r>
            <w:r>
              <w:rPr>
                <w:rFonts w:hint="eastAsia"/>
              </w:rPr>
              <w:t>版</w:t>
            </w:r>
          </w:p>
        </w:tc>
        <w:tc>
          <w:tcPr>
            <w:tcW w:w="1217" w:type="dxa"/>
          </w:tcPr>
          <w:p w:rsidR="00E01818" w:rsidRPr="00E01818" w:rsidRDefault="00E709C6" w:rsidP="001A01AD">
            <w:r>
              <w:rPr>
                <w:rFonts w:ascii="Lato-Light" w:eastAsia="Lato-Light" w:cs="Lato-Light"/>
                <w:kern w:val="0"/>
                <w:sz w:val="18"/>
                <w:szCs w:val="18"/>
              </w:rPr>
              <w:t>US$124,000</w:t>
            </w:r>
          </w:p>
        </w:tc>
        <w:tc>
          <w:tcPr>
            <w:tcW w:w="1217" w:type="dxa"/>
          </w:tcPr>
          <w:p w:rsidR="00E01818" w:rsidRPr="00E01818" w:rsidRDefault="00E709C6" w:rsidP="001A01AD">
            <w:r>
              <w:rPr>
                <w:rFonts w:ascii="Lato-Light" w:eastAsia="Lato-Light" w:cs="Lato-Light"/>
                <w:kern w:val="0"/>
                <w:sz w:val="18"/>
                <w:szCs w:val="18"/>
              </w:rPr>
              <w:t>US$83,800</w:t>
            </w:r>
          </w:p>
        </w:tc>
        <w:tc>
          <w:tcPr>
            <w:tcW w:w="1217" w:type="dxa"/>
          </w:tcPr>
          <w:p w:rsidR="00E01818" w:rsidRPr="00E01818" w:rsidRDefault="00E709C6" w:rsidP="001A01AD">
            <w:r>
              <w:rPr>
                <w:rFonts w:ascii="Lato-Light" w:eastAsia="Lato-Light" w:cs="Lato-Light" w:hint="eastAsia"/>
                <w:kern w:val="0"/>
                <w:sz w:val="18"/>
                <w:szCs w:val="18"/>
              </w:rPr>
              <w:t>€</w:t>
            </w:r>
            <w:r>
              <w:rPr>
                <w:rFonts w:ascii="Lato-Light" w:eastAsia="Lato-Light" w:cs="Lato-Light"/>
                <w:kern w:val="0"/>
                <w:sz w:val="18"/>
                <w:szCs w:val="18"/>
              </w:rPr>
              <w:t xml:space="preserve"> 48,400</w:t>
            </w:r>
          </w:p>
        </w:tc>
        <w:tc>
          <w:tcPr>
            <w:tcW w:w="1218" w:type="dxa"/>
          </w:tcPr>
          <w:p w:rsidR="00E01818" w:rsidRPr="00E01818" w:rsidRDefault="00E709C6" w:rsidP="001A01AD">
            <w:r>
              <w:rPr>
                <w:rFonts w:ascii="Lato-Light" w:eastAsia="Lato-Light" w:cs="Lato-Light" w:hint="eastAsia"/>
                <w:kern w:val="0"/>
                <w:sz w:val="18"/>
                <w:szCs w:val="18"/>
              </w:rPr>
              <w:t>€</w:t>
            </w:r>
            <w:r>
              <w:rPr>
                <w:rFonts w:ascii="Lato-Light" w:eastAsia="Lato-Light" w:cs="Lato-Light"/>
                <w:kern w:val="0"/>
                <w:sz w:val="18"/>
                <w:szCs w:val="18"/>
              </w:rPr>
              <w:t xml:space="preserve"> 46,600</w:t>
            </w:r>
          </w:p>
        </w:tc>
        <w:tc>
          <w:tcPr>
            <w:tcW w:w="1218" w:type="dxa"/>
          </w:tcPr>
          <w:p w:rsidR="00E01818" w:rsidRPr="00E01818" w:rsidRDefault="00E709C6" w:rsidP="001A01AD">
            <w:r>
              <w:rPr>
                <w:rFonts w:ascii="Lato-Light" w:eastAsia="Lato-Light" w:cs="Lato-Light"/>
                <w:kern w:val="0"/>
                <w:sz w:val="18"/>
                <w:szCs w:val="18"/>
              </w:rPr>
              <w:t>US$40,500</w:t>
            </w:r>
          </w:p>
        </w:tc>
        <w:tc>
          <w:tcPr>
            <w:tcW w:w="1218" w:type="dxa"/>
          </w:tcPr>
          <w:p w:rsidR="00E01818" w:rsidRPr="00E01818" w:rsidRDefault="00E709C6" w:rsidP="001A01AD">
            <w:r>
              <w:rPr>
                <w:rFonts w:ascii="Lato-Light" w:eastAsia="Lato-Light" w:cs="Lato-Light"/>
                <w:kern w:val="0"/>
                <w:sz w:val="18"/>
                <w:szCs w:val="18"/>
              </w:rPr>
              <w:t>US$9,600</w:t>
            </w:r>
          </w:p>
        </w:tc>
      </w:tr>
      <w:tr w:rsidR="00E01818" w:rsidTr="003056A6">
        <w:tc>
          <w:tcPr>
            <w:tcW w:w="1217" w:type="dxa"/>
          </w:tcPr>
          <w:p w:rsidR="00E01818" w:rsidRDefault="00E01818" w:rsidP="001A01AD">
            <w:r>
              <w:rPr>
                <w:rFonts w:hint="eastAsia"/>
              </w:rPr>
              <w:t>1/3</w:t>
            </w:r>
            <w:r>
              <w:rPr>
                <w:rFonts w:hint="eastAsia"/>
              </w:rPr>
              <w:t>版</w:t>
            </w:r>
          </w:p>
        </w:tc>
        <w:tc>
          <w:tcPr>
            <w:tcW w:w="1217" w:type="dxa"/>
          </w:tcPr>
          <w:p w:rsidR="00E01818" w:rsidRPr="00E01818" w:rsidRDefault="00E709C6" w:rsidP="001A01AD">
            <w:r>
              <w:rPr>
                <w:rFonts w:ascii="Lato-Light" w:eastAsia="Lato-Light" w:cs="Lato-Light"/>
                <w:kern w:val="0"/>
                <w:sz w:val="18"/>
                <w:szCs w:val="18"/>
              </w:rPr>
              <w:t>US$74,400</w:t>
            </w:r>
          </w:p>
        </w:tc>
        <w:tc>
          <w:tcPr>
            <w:tcW w:w="1217" w:type="dxa"/>
          </w:tcPr>
          <w:p w:rsidR="00E01818" w:rsidRPr="00E01818" w:rsidRDefault="00E709C6" w:rsidP="001A01AD">
            <w:r>
              <w:rPr>
                <w:rFonts w:ascii="Lato-Light" w:eastAsia="Lato-Light" w:cs="Lato-Light"/>
                <w:kern w:val="0"/>
                <w:sz w:val="18"/>
                <w:szCs w:val="18"/>
              </w:rPr>
              <w:t>US$50,300</w:t>
            </w:r>
          </w:p>
        </w:tc>
        <w:tc>
          <w:tcPr>
            <w:tcW w:w="1217" w:type="dxa"/>
          </w:tcPr>
          <w:p w:rsidR="00E01818" w:rsidRPr="00E01818" w:rsidRDefault="00E709C6" w:rsidP="001A01AD">
            <w:r>
              <w:rPr>
                <w:rFonts w:ascii="Lato-Light" w:eastAsia="Lato-Light" w:cs="Lato-Light" w:hint="eastAsia"/>
                <w:kern w:val="0"/>
                <w:sz w:val="18"/>
                <w:szCs w:val="18"/>
              </w:rPr>
              <w:t>€</w:t>
            </w:r>
            <w:r>
              <w:rPr>
                <w:rFonts w:ascii="Lato-Light" w:eastAsia="Lato-Light" w:cs="Lato-Light"/>
                <w:kern w:val="0"/>
                <w:sz w:val="18"/>
                <w:szCs w:val="18"/>
              </w:rPr>
              <w:t xml:space="preserve"> 29,100</w:t>
            </w:r>
          </w:p>
        </w:tc>
        <w:tc>
          <w:tcPr>
            <w:tcW w:w="1218" w:type="dxa"/>
          </w:tcPr>
          <w:p w:rsidR="00E01818" w:rsidRPr="00E01818" w:rsidRDefault="00E709C6" w:rsidP="001A01AD">
            <w:r>
              <w:rPr>
                <w:rFonts w:ascii="Lato-Light" w:eastAsia="Lato-Light" w:cs="Lato-Light" w:hint="eastAsia"/>
                <w:kern w:val="0"/>
                <w:sz w:val="18"/>
                <w:szCs w:val="18"/>
              </w:rPr>
              <w:t>€</w:t>
            </w:r>
            <w:r>
              <w:rPr>
                <w:rFonts w:ascii="Lato-Light" w:eastAsia="Lato-Light" w:cs="Lato-Light"/>
                <w:kern w:val="0"/>
                <w:sz w:val="18"/>
                <w:szCs w:val="18"/>
              </w:rPr>
              <w:t xml:space="preserve"> 28,000</w:t>
            </w:r>
          </w:p>
        </w:tc>
        <w:tc>
          <w:tcPr>
            <w:tcW w:w="1218" w:type="dxa"/>
          </w:tcPr>
          <w:p w:rsidR="00E01818" w:rsidRPr="00E01818" w:rsidRDefault="00E709C6" w:rsidP="001A01AD">
            <w:r>
              <w:rPr>
                <w:rFonts w:ascii="Lato-Light" w:eastAsia="Lato-Light" w:cs="Lato-Light"/>
                <w:kern w:val="0"/>
                <w:sz w:val="18"/>
                <w:szCs w:val="18"/>
              </w:rPr>
              <w:t>US$24,300</w:t>
            </w:r>
          </w:p>
        </w:tc>
        <w:tc>
          <w:tcPr>
            <w:tcW w:w="1218" w:type="dxa"/>
          </w:tcPr>
          <w:p w:rsidR="00E01818" w:rsidRPr="00E01818" w:rsidRDefault="00E709C6" w:rsidP="001A01AD">
            <w:r>
              <w:rPr>
                <w:rFonts w:ascii="Lato-Light" w:eastAsia="Lato-Light" w:cs="Lato-Light"/>
                <w:kern w:val="0"/>
                <w:sz w:val="18"/>
                <w:szCs w:val="18"/>
              </w:rPr>
              <w:t>US$5,800</w:t>
            </w:r>
          </w:p>
        </w:tc>
      </w:tr>
    </w:tbl>
    <w:p w:rsidR="001A01AD" w:rsidRDefault="001A01AD" w:rsidP="001A01AD">
      <w:pPr>
        <w:rPr>
          <w:rFonts w:hint="eastAsia"/>
        </w:rPr>
      </w:pPr>
    </w:p>
    <w:p w:rsidR="00246FAF" w:rsidRDefault="00246FAF" w:rsidP="001A01AD">
      <w:pPr>
        <w:rPr>
          <w:rFonts w:hint="eastAsia"/>
        </w:rPr>
      </w:pPr>
      <w:r>
        <w:rPr>
          <w:rFonts w:hint="eastAsia"/>
        </w:rPr>
        <w:t>北京宏业凯广告有限公司</w:t>
      </w:r>
    </w:p>
    <w:p w:rsidR="00246FAF" w:rsidRPr="00246FAF" w:rsidRDefault="00246FAF" w:rsidP="001A01AD">
      <w:r>
        <w:rPr>
          <w:rFonts w:hint="eastAsia"/>
        </w:rPr>
        <w:t>010-85590199</w:t>
      </w:r>
      <w:r>
        <w:rPr>
          <w:rFonts w:hint="eastAsia"/>
        </w:rPr>
        <w:t>，</w:t>
      </w:r>
      <w:r>
        <w:rPr>
          <w:rFonts w:hint="eastAsia"/>
        </w:rPr>
        <w:t>13910027984</w:t>
      </w:r>
    </w:p>
    <w:sectPr w:rsidR="00246FAF" w:rsidRPr="00246FAF" w:rsidSect="003056A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75CD1" w:rsidRDefault="00775CD1" w:rsidP="0011127A">
      <w:r>
        <w:separator/>
      </w:r>
    </w:p>
  </w:endnote>
  <w:endnote w:type="continuationSeparator" w:id="0">
    <w:p w:rsidR="00775CD1" w:rsidRDefault="00775CD1" w:rsidP="0011127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Lato-Light">
    <w:altName w:val="Arial Unicode MS"/>
    <w:panose1 w:val="00000000000000000000"/>
    <w:charset w:val="00"/>
    <w:family w:val="swiss"/>
    <w:notTrueType/>
    <w:pitch w:val="default"/>
    <w:sig w:usb0="00000003" w:usb1="080E0000" w:usb2="00000010" w:usb3="00000000" w:csb0="0004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75CD1" w:rsidRDefault="00775CD1" w:rsidP="0011127A">
      <w:r>
        <w:separator/>
      </w:r>
    </w:p>
  </w:footnote>
  <w:footnote w:type="continuationSeparator" w:id="0">
    <w:p w:rsidR="00775CD1" w:rsidRDefault="00775CD1" w:rsidP="0011127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41D6E4C"/>
    <w:multiLevelType w:val="hybridMultilevel"/>
    <w:tmpl w:val="A6F8FB56"/>
    <w:lvl w:ilvl="0" w:tplc="0FFEFDFE">
      <w:start w:val="41"/>
      <w:numFmt w:val="bullet"/>
      <w:lvlText w:val=""/>
      <w:lvlJc w:val="left"/>
      <w:pPr>
        <w:ind w:left="360" w:hanging="360"/>
      </w:pPr>
      <w:rPr>
        <w:rFonts w:ascii="Wingdings" w:eastAsiaTheme="minorEastAsia" w:hAnsi="Wingdings" w:cstheme="minorBidi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>
    <w:nsid w:val="7D200955"/>
    <w:multiLevelType w:val="hybridMultilevel"/>
    <w:tmpl w:val="5FD27A66"/>
    <w:lvl w:ilvl="0" w:tplc="ECB689AE">
      <w:start w:val="41"/>
      <w:numFmt w:val="bullet"/>
      <w:lvlText w:val=""/>
      <w:lvlJc w:val="left"/>
      <w:pPr>
        <w:ind w:left="720" w:hanging="360"/>
      </w:pPr>
      <w:rPr>
        <w:rFonts w:ascii="Wingdings" w:eastAsiaTheme="minorEastAsia" w:hAnsi="Wingdings" w:cstheme="minorBidi" w:hint="default"/>
      </w:rPr>
    </w:lvl>
    <w:lvl w:ilvl="1" w:tplc="04090003" w:tentative="1">
      <w:start w:val="1"/>
      <w:numFmt w:val="bullet"/>
      <w:lvlText w:val=""/>
      <w:lvlJc w:val="left"/>
      <w:pPr>
        <w:ind w:left="120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2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4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6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0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2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140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11127A"/>
    <w:rsid w:val="0011127A"/>
    <w:rsid w:val="001A01AD"/>
    <w:rsid w:val="00220A11"/>
    <w:rsid w:val="00246FAF"/>
    <w:rsid w:val="003056A6"/>
    <w:rsid w:val="00316E7E"/>
    <w:rsid w:val="003431F4"/>
    <w:rsid w:val="00426E47"/>
    <w:rsid w:val="00427332"/>
    <w:rsid w:val="0044319C"/>
    <w:rsid w:val="00501429"/>
    <w:rsid w:val="00511870"/>
    <w:rsid w:val="005B2971"/>
    <w:rsid w:val="00666DE7"/>
    <w:rsid w:val="006C685F"/>
    <w:rsid w:val="00775CD1"/>
    <w:rsid w:val="008243DF"/>
    <w:rsid w:val="008D1F46"/>
    <w:rsid w:val="00A35BB0"/>
    <w:rsid w:val="00A42F5C"/>
    <w:rsid w:val="00B242FD"/>
    <w:rsid w:val="00B27C02"/>
    <w:rsid w:val="00B70756"/>
    <w:rsid w:val="00C57D03"/>
    <w:rsid w:val="00C90AA4"/>
    <w:rsid w:val="00CD627E"/>
    <w:rsid w:val="00D1793F"/>
    <w:rsid w:val="00DE3A63"/>
    <w:rsid w:val="00E01818"/>
    <w:rsid w:val="00E02B78"/>
    <w:rsid w:val="00E709C6"/>
    <w:rsid w:val="00F9275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431F4"/>
    <w:pPr>
      <w:widowControl w:val="0"/>
      <w:jc w:val="both"/>
    </w:pPr>
  </w:style>
  <w:style w:type="paragraph" w:styleId="1">
    <w:name w:val="heading 1"/>
    <w:basedOn w:val="a"/>
    <w:next w:val="a"/>
    <w:link w:val="1Char"/>
    <w:uiPriority w:val="9"/>
    <w:qFormat/>
    <w:rsid w:val="0011127A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a"/>
    <w:next w:val="a"/>
    <w:link w:val="2Char"/>
    <w:uiPriority w:val="9"/>
    <w:unhideWhenUsed/>
    <w:qFormat/>
    <w:rsid w:val="0011127A"/>
    <w:pPr>
      <w:keepNext/>
      <w:keepLines/>
      <w:spacing w:before="260" w:after="260" w:line="416" w:lineRule="auto"/>
      <w:outlineLvl w:val="1"/>
    </w:pPr>
    <w:rPr>
      <w:rFonts w:asciiTheme="majorHAnsi" w:eastAsiaTheme="majorEastAsia" w:hAnsiTheme="majorHAnsi" w:cstheme="majorBidi"/>
      <w:b/>
      <w:bCs/>
      <w:sz w:val="32"/>
      <w:szCs w:val="32"/>
    </w:rPr>
  </w:style>
  <w:style w:type="paragraph" w:styleId="3">
    <w:name w:val="heading 3"/>
    <w:basedOn w:val="a"/>
    <w:next w:val="a"/>
    <w:link w:val="3Char"/>
    <w:uiPriority w:val="9"/>
    <w:unhideWhenUsed/>
    <w:qFormat/>
    <w:rsid w:val="0011127A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11127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11127A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11127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11127A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11127A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11127A"/>
    <w:rPr>
      <w:sz w:val="18"/>
      <w:szCs w:val="18"/>
    </w:rPr>
  </w:style>
  <w:style w:type="character" w:customStyle="1" w:styleId="1Char">
    <w:name w:val="标题 1 Char"/>
    <w:basedOn w:val="a0"/>
    <w:link w:val="1"/>
    <w:uiPriority w:val="9"/>
    <w:rsid w:val="0011127A"/>
    <w:rPr>
      <w:b/>
      <w:bCs/>
      <w:kern w:val="44"/>
      <w:sz w:val="44"/>
      <w:szCs w:val="44"/>
    </w:rPr>
  </w:style>
  <w:style w:type="character" w:customStyle="1" w:styleId="2Char">
    <w:name w:val="标题 2 Char"/>
    <w:basedOn w:val="a0"/>
    <w:link w:val="2"/>
    <w:uiPriority w:val="9"/>
    <w:rsid w:val="0011127A"/>
    <w:rPr>
      <w:rFonts w:asciiTheme="majorHAnsi" w:eastAsiaTheme="majorEastAsia" w:hAnsiTheme="majorHAnsi" w:cstheme="majorBidi"/>
      <w:b/>
      <w:bCs/>
      <w:sz w:val="32"/>
      <w:szCs w:val="32"/>
    </w:rPr>
  </w:style>
  <w:style w:type="character" w:customStyle="1" w:styleId="3Char">
    <w:name w:val="标题 3 Char"/>
    <w:basedOn w:val="a0"/>
    <w:link w:val="3"/>
    <w:uiPriority w:val="9"/>
    <w:rsid w:val="0011127A"/>
    <w:rPr>
      <w:b/>
      <w:bCs/>
      <w:sz w:val="32"/>
      <w:szCs w:val="32"/>
    </w:rPr>
  </w:style>
  <w:style w:type="table" w:styleId="a6">
    <w:name w:val="Table Grid"/>
    <w:basedOn w:val="a1"/>
    <w:uiPriority w:val="59"/>
    <w:rsid w:val="00666DE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List Paragraph"/>
    <w:basedOn w:val="a"/>
    <w:uiPriority w:val="34"/>
    <w:qFormat/>
    <w:rsid w:val="00D1793F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80</TotalTime>
  <Pages>4</Pages>
  <Words>275</Words>
  <Characters>1574</Characters>
  <Application>Microsoft Office Word</Application>
  <DocSecurity>0</DocSecurity>
  <Lines>13</Lines>
  <Paragraphs>3</Paragraphs>
  <ScaleCrop>false</ScaleCrop>
  <Company>Sky123.Org</Company>
  <LinksUpToDate>false</LinksUpToDate>
  <CharactersWithSpaces>1846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Sky123.Org</dc:creator>
  <cp:keywords/>
  <dc:description/>
  <cp:lastModifiedBy>Sky123.Org</cp:lastModifiedBy>
  <cp:revision>28</cp:revision>
  <dcterms:created xsi:type="dcterms:W3CDTF">2018-09-20T08:41:00Z</dcterms:created>
  <dcterms:modified xsi:type="dcterms:W3CDTF">2018-12-27T16:12:00Z</dcterms:modified>
</cp:coreProperties>
</file>